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DCF47" w14:textId="49D421C7" w:rsidR="000D5C4B" w:rsidRPr="00A251C3" w:rsidRDefault="00CC27DF" w:rsidP="00057AB0">
      <w:pPr>
        <w:pStyle w:val="Titre"/>
        <w:pBdr>
          <w:top w:val="single" w:sz="4" w:space="0" w:color="auto"/>
          <w:bottom w:val="single" w:sz="4" w:space="0" w:color="auto"/>
        </w:pBdr>
        <w:spacing w:before="0" w:line="240" w:lineRule="auto"/>
        <w:contextualSpacing w:val="0"/>
        <w:rPr>
          <w:rFonts w:ascii="Arial" w:hAnsi="Arial" w:cs="Arial"/>
          <w:sz w:val="20"/>
          <w:szCs w:val="20"/>
          <w:lang w:val="fr-FR"/>
        </w:rPr>
      </w:pPr>
      <w:r w:rsidRPr="00A251C3">
        <w:rPr>
          <w:rFonts w:ascii="Arial" w:eastAsia="Times New Roman" w:hAnsi="Arial" w:cs="Arial"/>
          <w:sz w:val="20"/>
          <w:szCs w:val="20"/>
          <w:lang w:val="fr-FR" w:eastAsia="ar-SA"/>
        </w:rPr>
        <w:t xml:space="preserve">Contrat de produit et </w:t>
      </w:r>
      <w:r w:rsidR="007F2AAE" w:rsidRPr="00A251C3">
        <w:rPr>
          <w:rFonts w:ascii="Arial" w:eastAsia="Times New Roman" w:hAnsi="Arial" w:cs="Arial"/>
          <w:sz w:val="20"/>
          <w:szCs w:val="20"/>
          <w:lang w:val="fr-FR" w:eastAsia="ar-SA"/>
        </w:rPr>
        <w:t xml:space="preserve">DE </w:t>
      </w:r>
      <w:r w:rsidRPr="00A251C3">
        <w:rPr>
          <w:rFonts w:ascii="Arial" w:eastAsia="Times New Roman" w:hAnsi="Arial" w:cs="Arial"/>
          <w:sz w:val="20"/>
          <w:szCs w:val="20"/>
          <w:lang w:val="fr-FR" w:eastAsia="ar-SA"/>
        </w:rPr>
        <w:t xml:space="preserve">service </w:t>
      </w:r>
      <w:r w:rsidR="00D56C62" w:rsidRPr="00A251C3">
        <w:rPr>
          <w:rFonts w:ascii="Arial" w:eastAsia="Times New Roman" w:hAnsi="Arial" w:cs="Arial"/>
          <w:sz w:val="20"/>
          <w:szCs w:val="20"/>
          <w:lang w:val="fr-FR" w:eastAsia="ar-SA"/>
        </w:rPr>
        <w:t>UDIDDIT</w:t>
      </w:r>
    </w:p>
    <w:p w14:paraId="137F0502" w14:textId="021EFD9A" w:rsidR="00967DE5" w:rsidRPr="00A251C3" w:rsidRDefault="00967DE5" w:rsidP="0047140B">
      <w:pPr>
        <w:rPr>
          <w:rFonts w:ascii="Arial" w:hAnsi="Arial" w:cs="Arial"/>
          <w:sz w:val="20"/>
          <w:szCs w:val="20"/>
          <w:lang w:val="fr-FR"/>
        </w:rPr>
      </w:pPr>
      <w:r w:rsidRPr="00A251C3">
        <w:rPr>
          <w:rFonts w:ascii="Arial" w:hAnsi="Arial" w:cs="Arial"/>
          <w:sz w:val="20"/>
          <w:szCs w:val="20"/>
          <w:lang w:val="fr-FR"/>
        </w:rPr>
        <w:t xml:space="preserve">Entre </w:t>
      </w:r>
      <w:r w:rsidR="00272857" w:rsidRPr="00A251C3">
        <w:rPr>
          <w:rFonts w:ascii="Arial" w:hAnsi="Arial" w:cs="Arial"/>
          <w:sz w:val="20"/>
          <w:szCs w:val="20"/>
          <w:lang w:val="fr-FR"/>
        </w:rPr>
        <w:t>:</w:t>
      </w:r>
    </w:p>
    <w:p w14:paraId="0B8561EC" w14:textId="7DAA6AFC" w:rsidR="00967DE5" w:rsidRPr="00A251C3" w:rsidRDefault="00967DE5" w:rsidP="00CD3282">
      <w:pPr>
        <w:pStyle w:val="Opsomming"/>
        <w:spacing w:before="120" w:after="120"/>
        <w:jc w:val="left"/>
        <w:rPr>
          <w:rFonts w:ascii="Arial" w:hAnsi="Arial" w:cs="Arial"/>
          <w:sz w:val="20"/>
          <w:szCs w:val="20"/>
          <w:lang w:val="fr-FR"/>
        </w:rPr>
      </w:pPr>
      <w:r w:rsidRPr="00A251C3">
        <w:rPr>
          <w:rFonts w:ascii="Arial" w:hAnsi="Arial" w:cs="Arial"/>
          <w:b/>
          <w:sz w:val="20"/>
          <w:szCs w:val="20"/>
          <w:lang w:val="fr-FR"/>
        </w:rPr>
        <w:t>Editions VAN IN</w:t>
      </w:r>
      <w:r w:rsidR="00253D3E" w:rsidRPr="00A251C3">
        <w:rPr>
          <w:rFonts w:ascii="Arial" w:hAnsi="Arial" w:cs="Arial"/>
          <w:b/>
          <w:sz w:val="20"/>
          <w:szCs w:val="20"/>
          <w:lang w:val="fr-FR"/>
        </w:rPr>
        <w:t xml:space="preserve"> S.A.</w:t>
      </w:r>
      <w:r w:rsidRPr="00A251C3">
        <w:rPr>
          <w:rFonts w:ascii="Arial" w:hAnsi="Arial" w:cs="Arial"/>
          <w:sz w:val="20"/>
          <w:szCs w:val="20"/>
          <w:lang w:val="fr-FR"/>
        </w:rPr>
        <w:t xml:space="preserve">, identifié sous le numéro </w:t>
      </w:r>
      <w:r w:rsidRPr="00A251C3">
        <w:rPr>
          <w:rFonts w:ascii="Arial" w:hAnsi="Arial" w:cs="Arial"/>
          <w:b/>
          <w:sz w:val="20"/>
          <w:szCs w:val="20"/>
          <w:lang w:val="fr-FR"/>
        </w:rPr>
        <w:t>d’entreprise</w:t>
      </w:r>
      <w:r w:rsidRPr="00A251C3">
        <w:rPr>
          <w:rFonts w:ascii="Arial" w:hAnsi="Arial" w:cs="Arial"/>
          <w:sz w:val="20"/>
          <w:szCs w:val="20"/>
          <w:lang w:val="fr-FR"/>
        </w:rPr>
        <w:t xml:space="preserve"> 0465.672.452, établi</w:t>
      </w:r>
      <w:r w:rsidR="003B002F" w:rsidRPr="00A251C3">
        <w:rPr>
          <w:rFonts w:ascii="Arial" w:hAnsi="Arial" w:cs="Arial"/>
          <w:sz w:val="20"/>
          <w:szCs w:val="20"/>
          <w:lang w:val="fr-FR"/>
        </w:rPr>
        <w:t xml:space="preserve">e à </w:t>
      </w:r>
      <w:r w:rsidR="00AE7D3F" w:rsidRPr="00A251C3">
        <w:rPr>
          <w:rFonts w:ascii="Arial" w:hAnsi="Arial" w:cs="Arial"/>
          <w:sz w:val="20"/>
          <w:szCs w:val="20"/>
          <w:lang w:val="fr-FR"/>
        </w:rPr>
        <w:t xml:space="preserve"> </w:t>
      </w:r>
      <w:r w:rsidRPr="00A251C3">
        <w:rPr>
          <w:rFonts w:ascii="Arial" w:hAnsi="Arial" w:cs="Arial"/>
          <w:sz w:val="20"/>
          <w:szCs w:val="20"/>
          <w:lang w:val="fr-FR"/>
        </w:rPr>
        <w:t>Nijverheidsstraat 92, boîte 5 à 2160 Wommelgem</w:t>
      </w:r>
      <w:r w:rsidR="003B002F" w:rsidRPr="00A251C3">
        <w:rPr>
          <w:rFonts w:ascii="Arial" w:hAnsi="Arial" w:cs="Arial"/>
          <w:sz w:val="20"/>
          <w:szCs w:val="20"/>
          <w:lang w:val="fr-FR"/>
        </w:rPr>
        <w:t xml:space="preserve">, et </w:t>
      </w:r>
      <w:r w:rsidR="00EA3E4E" w:rsidRPr="00A251C3">
        <w:rPr>
          <w:rFonts w:ascii="Arial" w:hAnsi="Arial" w:cs="Arial"/>
          <w:sz w:val="20"/>
          <w:szCs w:val="20"/>
          <w:lang w:val="fr-FR"/>
        </w:rPr>
        <w:t xml:space="preserve">valablement </w:t>
      </w:r>
      <w:r w:rsidR="003B002F" w:rsidRPr="00A251C3">
        <w:rPr>
          <w:rFonts w:ascii="Arial" w:hAnsi="Arial" w:cs="Arial"/>
          <w:sz w:val="20"/>
          <w:szCs w:val="20"/>
          <w:lang w:val="fr-FR"/>
        </w:rPr>
        <w:t xml:space="preserve">représentée par Winfried Mortelmans, </w:t>
      </w:r>
      <w:proofErr w:type="spellStart"/>
      <w:r w:rsidR="003B002F" w:rsidRPr="00A251C3">
        <w:rPr>
          <w:rFonts w:ascii="Arial" w:hAnsi="Arial" w:cs="Arial"/>
          <w:sz w:val="20"/>
          <w:szCs w:val="20"/>
          <w:lang w:val="fr-FR"/>
        </w:rPr>
        <w:t>Managing</w:t>
      </w:r>
      <w:proofErr w:type="spellEnd"/>
      <w:r w:rsidR="003B002F" w:rsidRPr="00A251C3">
        <w:rPr>
          <w:rFonts w:ascii="Arial" w:hAnsi="Arial" w:cs="Arial"/>
          <w:sz w:val="20"/>
          <w:szCs w:val="20"/>
          <w:lang w:val="fr-FR"/>
        </w:rPr>
        <w:t xml:space="preserve"> </w:t>
      </w:r>
      <w:proofErr w:type="spellStart"/>
      <w:r w:rsidR="003B002F" w:rsidRPr="00A251C3">
        <w:rPr>
          <w:rFonts w:ascii="Arial" w:hAnsi="Arial" w:cs="Arial"/>
          <w:sz w:val="20"/>
          <w:szCs w:val="20"/>
          <w:lang w:val="fr-FR"/>
        </w:rPr>
        <w:t>Director</w:t>
      </w:r>
      <w:proofErr w:type="spellEnd"/>
      <w:r w:rsidR="003B002F" w:rsidRPr="00A251C3">
        <w:rPr>
          <w:rFonts w:ascii="Arial" w:hAnsi="Arial" w:cs="Arial"/>
          <w:sz w:val="20"/>
          <w:szCs w:val="20"/>
          <w:lang w:val="fr-FR"/>
        </w:rPr>
        <w:t>,</w:t>
      </w:r>
    </w:p>
    <w:p w14:paraId="656F693E" w14:textId="1EA455AA" w:rsidR="00967DE5" w:rsidRPr="00A251C3" w:rsidRDefault="00BB00BB" w:rsidP="00CD3282">
      <w:pPr>
        <w:pStyle w:val="Opsomming"/>
        <w:numPr>
          <w:ilvl w:val="0"/>
          <w:numId w:val="0"/>
        </w:numPr>
        <w:spacing w:before="120" w:after="120"/>
        <w:ind w:left="426" w:firstLine="708"/>
        <w:rPr>
          <w:rFonts w:ascii="Arial" w:hAnsi="Arial" w:cs="Arial"/>
          <w:sz w:val="20"/>
          <w:szCs w:val="20"/>
          <w:lang w:val="fr-FR"/>
        </w:rPr>
      </w:pPr>
      <w:proofErr w:type="gramStart"/>
      <w:r w:rsidRPr="00A251C3">
        <w:rPr>
          <w:rFonts w:ascii="Arial" w:hAnsi="Arial" w:cs="Arial"/>
          <w:sz w:val="20"/>
          <w:szCs w:val="20"/>
          <w:lang w:val="fr-FR"/>
        </w:rPr>
        <w:t>(</w:t>
      </w:r>
      <w:r w:rsidR="00967DE5" w:rsidRPr="00A251C3">
        <w:rPr>
          <w:rFonts w:ascii="Arial" w:hAnsi="Arial" w:cs="Arial"/>
          <w:sz w:val="20"/>
          <w:szCs w:val="20"/>
          <w:lang w:val="fr-FR"/>
        </w:rPr>
        <w:t xml:space="preserve"> «</w:t>
      </w:r>
      <w:proofErr w:type="gramEnd"/>
      <w:r w:rsidR="00967DE5" w:rsidRPr="00A251C3">
        <w:rPr>
          <w:rFonts w:ascii="Arial" w:hAnsi="Arial" w:cs="Arial"/>
          <w:sz w:val="20"/>
          <w:szCs w:val="20"/>
          <w:lang w:val="fr-FR"/>
        </w:rPr>
        <w:t> </w:t>
      </w:r>
      <w:r w:rsidR="00967DE5" w:rsidRPr="00A251C3">
        <w:rPr>
          <w:rFonts w:ascii="Arial" w:hAnsi="Arial" w:cs="Arial"/>
          <w:b/>
          <w:sz w:val="20"/>
          <w:szCs w:val="20"/>
          <w:lang w:val="fr-FR"/>
        </w:rPr>
        <w:t>VAN IN</w:t>
      </w:r>
      <w:r w:rsidR="00967DE5" w:rsidRPr="00A251C3">
        <w:rPr>
          <w:rFonts w:ascii="Arial" w:hAnsi="Arial" w:cs="Arial"/>
          <w:sz w:val="20"/>
          <w:szCs w:val="20"/>
          <w:lang w:val="fr-FR"/>
        </w:rPr>
        <w:t> »</w:t>
      </w:r>
      <w:r w:rsidRPr="00A251C3">
        <w:rPr>
          <w:rFonts w:ascii="Arial" w:hAnsi="Arial" w:cs="Arial"/>
          <w:sz w:val="20"/>
          <w:szCs w:val="20"/>
          <w:lang w:val="fr-FR"/>
        </w:rPr>
        <w:t>)</w:t>
      </w:r>
    </w:p>
    <w:p w14:paraId="7589C635" w14:textId="47E5DCBC" w:rsidR="00967DE5" w:rsidRPr="00A251C3" w:rsidRDefault="00967DE5" w:rsidP="00CD3282">
      <w:pPr>
        <w:pStyle w:val="Opsomming"/>
        <w:numPr>
          <w:ilvl w:val="0"/>
          <w:numId w:val="0"/>
        </w:numPr>
        <w:spacing w:before="120" w:after="120"/>
        <w:rPr>
          <w:rFonts w:ascii="Arial" w:hAnsi="Arial" w:cs="Arial"/>
          <w:sz w:val="20"/>
          <w:szCs w:val="20"/>
          <w:lang w:val="fr-FR"/>
        </w:rPr>
      </w:pPr>
      <w:r w:rsidRPr="00A251C3">
        <w:rPr>
          <w:rFonts w:ascii="Arial" w:hAnsi="Arial" w:cs="Arial"/>
          <w:sz w:val="20"/>
          <w:szCs w:val="20"/>
          <w:lang w:val="fr-FR"/>
        </w:rPr>
        <w:t>ET</w:t>
      </w:r>
    </w:p>
    <w:p w14:paraId="491E86F0" w14:textId="77777777" w:rsidR="00C33C5A" w:rsidRPr="00A251C3" w:rsidRDefault="00C33C5A" w:rsidP="00C33C5A">
      <w:pPr>
        <w:pStyle w:val="Opsomming"/>
        <w:spacing w:before="120" w:after="120"/>
        <w:rPr>
          <w:rFonts w:ascii="Arial" w:hAnsi="Arial" w:cs="Arial"/>
          <w:sz w:val="20"/>
          <w:szCs w:val="20"/>
          <w:lang w:val="fr-FR"/>
        </w:rPr>
      </w:pPr>
      <w:r w:rsidRPr="00A251C3">
        <w:rPr>
          <w:rFonts w:ascii="Arial" w:hAnsi="Arial" w:cs="Arial"/>
          <w:b/>
          <w:sz w:val="20"/>
          <w:szCs w:val="20"/>
          <w:lang w:val="nl-NL"/>
        </w:rPr>
        <w:fldChar w:fldCharType="begin">
          <w:ffData>
            <w:name w:val="Text1"/>
            <w:enabled/>
            <w:calcOnExit w:val="0"/>
            <w:textInput>
              <w:default w:val="&lt;nom de l'école ou du groupe scolaire ou de la communauté scolaire ou autre&gt;"/>
            </w:textInput>
          </w:ffData>
        </w:fldChar>
      </w:r>
      <w:bookmarkStart w:id="0" w:name="Text1"/>
      <w:r w:rsidRPr="00A251C3">
        <w:rPr>
          <w:rFonts w:ascii="Arial" w:hAnsi="Arial" w:cs="Arial"/>
          <w:b/>
          <w:sz w:val="20"/>
          <w:szCs w:val="20"/>
          <w:lang w:val="fr-FR"/>
        </w:rPr>
        <w:instrText xml:space="preserve"> FORMTEXT </w:instrText>
      </w:r>
      <w:r w:rsidRPr="00A251C3">
        <w:rPr>
          <w:rFonts w:ascii="Arial" w:hAnsi="Arial" w:cs="Arial"/>
          <w:b/>
          <w:sz w:val="20"/>
          <w:szCs w:val="20"/>
          <w:lang w:val="nl-NL"/>
        </w:rPr>
      </w:r>
      <w:r w:rsidRPr="00A251C3">
        <w:rPr>
          <w:rFonts w:ascii="Arial" w:hAnsi="Arial" w:cs="Arial"/>
          <w:b/>
          <w:sz w:val="20"/>
          <w:szCs w:val="20"/>
          <w:lang w:val="nl-NL"/>
        </w:rPr>
        <w:fldChar w:fldCharType="separate"/>
      </w:r>
      <w:r w:rsidRPr="00A251C3">
        <w:rPr>
          <w:rFonts w:ascii="Arial" w:hAnsi="Arial" w:cs="Arial"/>
          <w:b/>
          <w:noProof/>
          <w:sz w:val="20"/>
          <w:szCs w:val="20"/>
          <w:lang w:val="fr-FR"/>
        </w:rPr>
        <w:t>&lt;nom de l'école ou du groupe scolaire ou de la communauté scolaire ou autre&gt;</w:t>
      </w:r>
      <w:r w:rsidRPr="00A251C3">
        <w:rPr>
          <w:rFonts w:ascii="Arial" w:hAnsi="Arial" w:cs="Arial"/>
          <w:b/>
          <w:sz w:val="20"/>
          <w:szCs w:val="20"/>
          <w:lang w:val="nl-NL"/>
        </w:rPr>
        <w:fldChar w:fldCharType="end"/>
      </w:r>
      <w:bookmarkEnd w:id="0"/>
      <w:r w:rsidRPr="00A251C3">
        <w:rPr>
          <w:rFonts w:ascii="Arial" w:hAnsi="Arial" w:cs="Arial"/>
          <w:sz w:val="20"/>
          <w:szCs w:val="20"/>
          <w:lang w:val="fr-FR"/>
        </w:rPr>
        <w:t xml:space="preserve"> établie à </w:t>
      </w:r>
      <w:r w:rsidRPr="00A251C3">
        <w:rPr>
          <w:rFonts w:ascii="Arial" w:hAnsi="Arial" w:cs="Arial"/>
          <w:sz w:val="20"/>
          <w:szCs w:val="20"/>
          <w:lang w:val="nl-NL"/>
        </w:rPr>
        <w:fldChar w:fldCharType="begin">
          <w:ffData>
            <w:name w:val="Text2"/>
            <w:enabled/>
            <w:calcOnExit w:val="0"/>
            <w:textInput>
              <w:default w:val="&lt;adresse&gt;"/>
            </w:textInput>
          </w:ffData>
        </w:fldChar>
      </w:r>
      <w:bookmarkStart w:id="1" w:name="Text2"/>
      <w:r w:rsidRPr="00A251C3">
        <w:rPr>
          <w:rFonts w:ascii="Arial" w:hAnsi="Arial" w:cs="Arial"/>
          <w:sz w:val="20"/>
          <w:szCs w:val="20"/>
          <w:lang w:val="fr-FR"/>
        </w:rPr>
        <w:instrText xml:space="preserve"> FORMTEXT </w:instrText>
      </w:r>
      <w:r w:rsidRPr="00A251C3">
        <w:rPr>
          <w:rFonts w:ascii="Arial" w:hAnsi="Arial" w:cs="Arial"/>
          <w:sz w:val="20"/>
          <w:szCs w:val="20"/>
          <w:lang w:val="nl-NL"/>
        </w:rPr>
      </w:r>
      <w:r w:rsidRPr="00A251C3">
        <w:rPr>
          <w:rFonts w:ascii="Arial" w:hAnsi="Arial" w:cs="Arial"/>
          <w:sz w:val="20"/>
          <w:szCs w:val="20"/>
          <w:lang w:val="nl-NL"/>
        </w:rPr>
        <w:fldChar w:fldCharType="separate"/>
      </w:r>
      <w:r w:rsidRPr="00A251C3">
        <w:rPr>
          <w:rFonts w:ascii="Arial" w:hAnsi="Arial" w:cs="Arial"/>
          <w:noProof/>
          <w:sz w:val="20"/>
          <w:szCs w:val="20"/>
          <w:lang w:val="fr-FR"/>
        </w:rPr>
        <w:t>&lt;adresse&gt;</w:t>
      </w:r>
      <w:r w:rsidRPr="00A251C3">
        <w:rPr>
          <w:rFonts w:ascii="Arial" w:hAnsi="Arial" w:cs="Arial"/>
          <w:sz w:val="20"/>
          <w:szCs w:val="20"/>
          <w:lang w:val="nl-NL"/>
        </w:rPr>
        <w:fldChar w:fldCharType="end"/>
      </w:r>
      <w:bookmarkEnd w:id="1"/>
      <w:r w:rsidRPr="00A251C3">
        <w:rPr>
          <w:rFonts w:ascii="Arial" w:hAnsi="Arial" w:cs="Arial"/>
          <w:sz w:val="20"/>
          <w:szCs w:val="20"/>
          <w:lang w:val="fr-FR"/>
        </w:rPr>
        <w:t xml:space="preserve">, </w:t>
      </w:r>
      <w:r w:rsidRPr="00A251C3">
        <w:rPr>
          <w:rFonts w:ascii="Arial" w:hAnsi="Arial" w:cs="Arial"/>
          <w:sz w:val="20"/>
          <w:szCs w:val="20"/>
          <w:lang w:val="nl-NL"/>
        </w:rPr>
        <w:fldChar w:fldCharType="begin">
          <w:ffData>
            <w:name w:val="Text3"/>
            <w:enabled/>
            <w:calcOnExit w:val="0"/>
            <w:textInput>
              <w:default w:val="&lt;code postal&gt;"/>
            </w:textInput>
          </w:ffData>
        </w:fldChar>
      </w:r>
      <w:bookmarkStart w:id="2" w:name="Text3"/>
      <w:r w:rsidRPr="00A251C3">
        <w:rPr>
          <w:rFonts w:ascii="Arial" w:hAnsi="Arial" w:cs="Arial"/>
          <w:sz w:val="20"/>
          <w:szCs w:val="20"/>
          <w:lang w:val="fr-FR"/>
        </w:rPr>
        <w:instrText xml:space="preserve"> FORMTEXT </w:instrText>
      </w:r>
      <w:r w:rsidRPr="00A251C3">
        <w:rPr>
          <w:rFonts w:ascii="Arial" w:hAnsi="Arial" w:cs="Arial"/>
          <w:sz w:val="20"/>
          <w:szCs w:val="20"/>
          <w:lang w:val="nl-NL"/>
        </w:rPr>
      </w:r>
      <w:r w:rsidRPr="00A251C3">
        <w:rPr>
          <w:rFonts w:ascii="Arial" w:hAnsi="Arial" w:cs="Arial"/>
          <w:sz w:val="20"/>
          <w:szCs w:val="20"/>
          <w:lang w:val="nl-NL"/>
        </w:rPr>
        <w:fldChar w:fldCharType="separate"/>
      </w:r>
      <w:r w:rsidRPr="00A251C3">
        <w:rPr>
          <w:rFonts w:ascii="Arial" w:hAnsi="Arial" w:cs="Arial"/>
          <w:noProof/>
          <w:sz w:val="20"/>
          <w:szCs w:val="20"/>
          <w:lang w:val="fr-FR"/>
        </w:rPr>
        <w:t>&lt;code postal&gt;</w:t>
      </w:r>
      <w:r w:rsidRPr="00A251C3">
        <w:rPr>
          <w:rFonts w:ascii="Arial" w:hAnsi="Arial" w:cs="Arial"/>
          <w:sz w:val="20"/>
          <w:szCs w:val="20"/>
          <w:lang w:val="nl-NL"/>
        </w:rPr>
        <w:fldChar w:fldCharType="end"/>
      </w:r>
      <w:bookmarkEnd w:id="2"/>
      <w:r w:rsidRPr="00A251C3">
        <w:rPr>
          <w:rFonts w:ascii="Arial" w:hAnsi="Arial" w:cs="Arial"/>
          <w:sz w:val="20"/>
          <w:szCs w:val="20"/>
          <w:lang w:val="fr-FR"/>
        </w:rPr>
        <w:t xml:space="preserve"> </w:t>
      </w:r>
      <w:r w:rsidRPr="00A251C3">
        <w:rPr>
          <w:rFonts w:ascii="Arial" w:hAnsi="Arial" w:cs="Arial"/>
          <w:sz w:val="20"/>
          <w:szCs w:val="20"/>
          <w:lang w:val="nl-NL"/>
        </w:rPr>
        <w:fldChar w:fldCharType="begin">
          <w:ffData>
            <w:name w:val="Text4"/>
            <w:enabled/>
            <w:calcOnExit w:val="0"/>
            <w:textInput>
              <w:default w:val="&lt;localité&gt;"/>
            </w:textInput>
          </w:ffData>
        </w:fldChar>
      </w:r>
      <w:bookmarkStart w:id="3" w:name="Text4"/>
      <w:r w:rsidRPr="00A251C3">
        <w:rPr>
          <w:rFonts w:ascii="Arial" w:hAnsi="Arial" w:cs="Arial"/>
          <w:sz w:val="20"/>
          <w:szCs w:val="20"/>
          <w:lang w:val="fr-FR"/>
        </w:rPr>
        <w:instrText xml:space="preserve"> FORMTEXT </w:instrText>
      </w:r>
      <w:r w:rsidRPr="00A251C3">
        <w:rPr>
          <w:rFonts w:ascii="Arial" w:hAnsi="Arial" w:cs="Arial"/>
          <w:sz w:val="20"/>
          <w:szCs w:val="20"/>
          <w:lang w:val="nl-NL"/>
        </w:rPr>
      </w:r>
      <w:r w:rsidRPr="00A251C3">
        <w:rPr>
          <w:rFonts w:ascii="Arial" w:hAnsi="Arial" w:cs="Arial"/>
          <w:sz w:val="20"/>
          <w:szCs w:val="20"/>
          <w:lang w:val="nl-NL"/>
        </w:rPr>
        <w:fldChar w:fldCharType="separate"/>
      </w:r>
      <w:r w:rsidRPr="00A251C3">
        <w:rPr>
          <w:rFonts w:ascii="Arial" w:hAnsi="Arial" w:cs="Arial"/>
          <w:noProof/>
          <w:sz w:val="20"/>
          <w:szCs w:val="20"/>
          <w:lang w:val="fr-FR"/>
        </w:rPr>
        <w:t>&lt;localité&gt;</w:t>
      </w:r>
      <w:r w:rsidRPr="00A251C3">
        <w:rPr>
          <w:rFonts w:ascii="Arial" w:hAnsi="Arial" w:cs="Arial"/>
          <w:sz w:val="20"/>
          <w:szCs w:val="20"/>
          <w:lang w:val="nl-NL"/>
        </w:rPr>
        <w:fldChar w:fldCharType="end"/>
      </w:r>
      <w:bookmarkEnd w:id="3"/>
      <w:r w:rsidRPr="00A251C3">
        <w:rPr>
          <w:rFonts w:ascii="Arial" w:hAnsi="Arial" w:cs="Arial"/>
          <w:sz w:val="20"/>
          <w:szCs w:val="20"/>
          <w:lang w:val="fr-FR"/>
        </w:rPr>
        <w:t xml:space="preserve">, valablement représenté(e) par </w:t>
      </w:r>
      <w:r w:rsidRPr="00A251C3">
        <w:rPr>
          <w:rFonts w:ascii="Arial" w:hAnsi="Arial" w:cs="Arial"/>
          <w:sz w:val="20"/>
          <w:szCs w:val="20"/>
          <w:lang w:val="nl-NL"/>
        </w:rPr>
        <w:fldChar w:fldCharType="begin">
          <w:ffData>
            <w:name w:val="Text5"/>
            <w:enabled/>
            <w:calcOnExit w:val="0"/>
            <w:textInput>
              <w:default w:val="&lt;nom&gt;"/>
            </w:textInput>
          </w:ffData>
        </w:fldChar>
      </w:r>
      <w:bookmarkStart w:id="4" w:name="Text5"/>
      <w:r w:rsidRPr="00A251C3">
        <w:rPr>
          <w:rFonts w:ascii="Arial" w:hAnsi="Arial" w:cs="Arial"/>
          <w:sz w:val="20"/>
          <w:szCs w:val="20"/>
          <w:lang w:val="fr-FR"/>
        </w:rPr>
        <w:instrText xml:space="preserve"> FORMTEXT </w:instrText>
      </w:r>
      <w:r w:rsidRPr="00A251C3">
        <w:rPr>
          <w:rFonts w:ascii="Arial" w:hAnsi="Arial" w:cs="Arial"/>
          <w:sz w:val="20"/>
          <w:szCs w:val="20"/>
          <w:lang w:val="nl-NL"/>
        </w:rPr>
      </w:r>
      <w:r w:rsidRPr="00A251C3">
        <w:rPr>
          <w:rFonts w:ascii="Arial" w:hAnsi="Arial" w:cs="Arial"/>
          <w:sz w:val="20"/>
          <w:szCs w:val="20"/>
          <w:lang w:val="nl-NL"/>
        </w:rPr>
        <w:fldChar w:fldCharType="separate"/>
      </w:r>
      <w:r w:rsidRPr="00A251C3">
        <w:rPr>
          <w:rFonts w:ascii="Arial" w:hAnsi="Arial" w:cs="Arial"/>
          <w:noProof/>
          <w:sz w:val="20"/>
          <w:szCs w:val="20"/>
          <w:lang w:val="fr-FR"/>
        </w:rPr>
        <w:t>&lt;nom&gt;</w:t>
      </w:r>
      <w:r w:rsidRPr="00A251C3">
        <w:rPr>
          <w:rFonts w:ascii="Arial" w:hAnsi="Arial" w:cs="Arial"/>
          <w:sz w:val="20"/>
          <w:szCs w:val="20"/>
          <w:lang w:val="nl-NL"/>
        </w:rPr>
        <w:fldChar w:fldCharType="end"/>
      </w:r>
      <w:bookmarkEnd w:id="4"/>
      <w:r w:rsidRPr="00A251C3">
        <w:rPr>
          <w:rFonts w:ascii="Arial" w:hAnsi="Arial" w:cs="Arial"/>
          <w:sz w:val="20"/>
          <w:szCs w:val="20"/>
          <w:lang w:val="fr-FR"/>
        </w:rPr>
        <w:t xml:space="preserve">, </w:t>
      </w:r>
      <w:r w:rsidRPr="00A251C3">
        <w:rPr>
          <w:rFonts w:ascii="Arial" w:hAnsi="Arial" w:cs="Arial"/>
          <w:sz w:val="20"/>
          <w:szCs w:val="20"/>
          <w:lang w:val="nl-NL"/>
        </w:rPr>
        <w:fldChar w:fldCharType="begin">
          <w:ffData>
            <w:name w:val="Text6"/>
            <w:enabled/>
            <w:calcOnExit w:val="0"/>
            <w:textInput>
              <w:default w:val="&lt;fonction&gt;"/>
            </w:textInput>
          </w:ffData>
        </w:fldChar>
      </w:r>
      <w:bookmarkStart w:id="5" w:name="Text6"/>
      <w:r w:rsidRPr="00A251C3">
        <w:rPr>
          <w:rFonts w:ascii="Arial" w:hAnsi="Arial" w:cs="Arial"/>
          <w:sz w:val="20"/>
          <w:szCs w:val="20"/>
          <w:lang w:val="fr-FR"/>
        </w:rPr>
        <w:instrText xml:space="preserve"> FORMTEXT </w:instrText>
      </w:r>
      <w:r w:rsidRPr="00A251C3">
        <w:rPr>
          <w:rFonts w:ascii="Arial" w:hAnsi="Arial" w:cs="Arial"/>
          <w:sz w:val="20"/>
          <w:szCs w:val="20"/>
          <w:lang w:val="nl-NL"/>
        </w:rPr>
      </w:r>
      <w:r w:rsidRPr="00A251C3">
        <w:rPr>
          <w:rFonts w:ascii="Arial" w:hAnsi="Arial" w:cs="Arial"/>
          <w:sz w:val="20"/>
          <w:szCs w:val="20"/>
          <w:lang w:val="nl-NL"/>
        </w:rPr>
        <w:fldChar w:fldCharType="separate"/>
      </w:r>
      <w:r w:rsidRPr="00A251C3">
        <w:rPr>
          <w:rFonts w:ascii="Arial" w:hAnsi="Arial" w:cs="Arial"/>
          <w:noProof/>
          <w:sz w:val="20"/>
          <w:szCs w:val="20"/>
          <w:lang w:val="fr-FR"/>
        </w:rPr>
        <w:t>&lt;fonction&gt;</w:t>
      </w:r>
      <w:r w:rsidRPr="00A251C3">
        <w:rPr>
          <w:rFonts w:ascii="Arial" w:hAnsi="Arial" w:cs="Arial"/>
          <w:sz w:val="20"/>
          <w:szCs w:val="20"/>
          <w:lang w:val="nl-NL"/>
        </w:rPr>
        <w:fldChar w:fldCharType="end"/>
      </w:r>
      <w:bookmarkEnd w:id="5"/>
      <w:r w:rsidRPr="00A251C3">
        <w:rPr>
          <w:rFonts w:ascii="Arial" w:hAnsi="Arial" w:cs="Arial"/>
          <w:sz w:val="20"/>
          <w:szCs w:val="20"/>
          <w:lang w:val="fr-FR"/>
        </w:rPr>
        <w:t>,</w:t>
      </w:r>
    </w:p>
    <w:p w14:paraId="332B7AAF" w14:textId="2E7687F2" w:rsidR="00C33C5A" w:rsidRPr="00A251C3" w:rsidRDefault="00C33C5A" w:rsidP="00C33C5A">
      <w:pPr>
        <w:pStyle w:val="Opsomming"/>
        <w:numPr>
          <w:ilvl w:val="0"/>
          <w:numId w:val="0"/>
        </w:numPr>
        <w:spacing w:before="120" w:after="120"/>
        <w:ind w:left="426" w:firstLine="708"/>
        <w:rPr>
          <w:rFonts w:ascii="Arial" w:hAnsi="Arial" w:cs="Arial"/>
          <w:sz w:val="20"/>
          <w:szCs w:val="20"/>
          <w:lang w:val="fr-FR"/>
        </w:rPr>
      </w:pPr>
      <w:proofErr w:type="gramStart"/>
      <w:r w:rsidRPr="00A251C3">
        <w:rPr>
          <w:rFonts w:ascii="Arial" w:hAnsi="Arial" w:cs="Arial"/>
          <w:sz w:val="20"/>
          <w:szCs w:val="20"/>
          <w:lang w:val="fr-FR"/>
        </w:rPr>
        <w:t>( «</w:t>
      </w:r>
      <w:proofErr w:type="gramEnd"/>
      <w:r w:rsidRPr="00A251C3">
        <w:rPr>
          <w:rFonts w:ascii="Arial" w:hAnsi="Arial" w:cs="Arial"/>
          <w:sz w:val="20"/>
          <w:szCs w:val="20"/>
          <w:lang w:val="fr-FR"/>
        </w:rPr>
        <w:t> </w:t>
      </w:r>
      <w:r w:rsidR="006740C4" w:rsidRPr="00A251C3">
        <w:rPr>
          <w:rFonts w:ascii="Arial" w:hAnsi="Arial" w:cs="Arial"/>
          <w:b/>
          <w:sz w:val="20"/>
          <w:szCs w:val="20"/>
          <w:lang w:val="fr-FR"/>
        </w:rPr>
        <w:t>le Client</w:t>
      </w:r>
      <w:r w:rsidRPr="00A251C3">
        <w:rPr>
          <w:rFonts w:ascii="Arial" w:hAnsi="Arial" w:cs="Arial"/>
          <w:sz w:val="20"/>
          <w:szCs w:val="20"/>
          <w:lang w:val="fr-FR"/>
        </w:rPr>
        <w:t> »),</w:t>
      </w:r>
    </w:p>
    <w:p w14:paraId="663D5DDD" w14:textId="12645262" w:rsidR="00967DE5" w:rsidRPr="00A251C3" w:rsidRDefault="00BB00BB" w:rsidP="00967DE5">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Est </w:t>
      </w:r>
      <w:r w:rsidR="00967DE5" w:rsidRPr="00A251C3">
        <w:rPr>
          <w:rFonts w:ascii="Arial" w:hAnsi="Arial" w:cs="Arial"/>
          <w:sz w:val="20"/>
          <w:szCs w:val="20"/>
          <w:lang w:val="fr-FR"/>
        </w:rPr>
        <w:t>convenu ce qui suit</w:t>
      </w:r>
      <w:r w:rsidRPr="00A251C3">
        <w:rPr>
          <w:rFonts w:ascii="Arial" w:hAnsi="Arial" w:cs="Arial"/>
          <w:sz w:val="20"/>
          <w:szCs w:val="20"/>
          <w:lang w:val="fr-FR"/>
        </w:rPr>
        <w:t>, à la date du 01/09/2018</w:t>
      </w:r>
      <w:r w:rsidR="00967DE5" w:rsidRPr="00A251C3">
        <w:rPr>
          <w:rFonts w:ascii="Arial" w:hAnsi="Arial" w:cs="Arial"/>
          <w:sz w:val="20"/>
          <w:szCs w:val="20"/>
          <w:lang w:val="fr-FR"/>
        </w:rPr>
        <w:t> :</w:t>
      </w:r>
    </w:p>
    <w:p w14:paraId="533935A0" w14:textId="38C04765" w:rsidR="00A321FE" w:rsidRPr="00A251C3" w:rsidRDefault="00A321FE" w:rsidP="00967DE5">
      <w:pPr>
        <w:pStyle w:val="Opsomming"/>
        <w:numPr>
          <w:ilvl w:val="0"/>
          <w:numId w:val="0"/>
        </w:numPr>
        <w:rPr>
          <w:rFonts w:ascii="Arial" w:hAnsi="Arial" w:cs="Arial"/>
          <w:b/>
          <w:sz w:val="20"/>
          <w:szCs w:val="20"/>
          <w:lang w:val="fr-FR"/>
        </w:rPr>
      </w:pPr>
      <w:r w:rsidRPr="00A251C3">
        <w:rPr>
          <w:rFonts w:ascii="Arial" w:hAnsi="Arial" w:cs="Arial"/>
          <w:b/>
          <w:sz w:val="20"/>
          <w:szCs w:val="20"/>
          <w:lang w:val="fr-FR"/>
        </w:rPr>
        <w:t>Article 1 – Définitions</w:t>
      </w:r>
    </w:p>
    <w:p w14:paraId="54CB1EEE" w14:textId="63023C65" w:rsidR="00A321FE" w:rsidRPr="00A251C3" w:rsidRDefault="00A321FE" w:rsidP="00A321FE">
      <w:pPr>
        <w:pStyle w:val="Opsomming"/>
        <w:numPr>
          <w:ilvl w:val="1"/>
          <w:numId w:val="40"/>
        </w:numPr>
        <w:rPr>
          <w:rFonts w:ascii="Arial" w:hAnsi="Arial" w:cs="Arial"/>
          <w:sz w:val="20"/>
          <w:szCs w:val="20"/>
          <w:lang w:val="fr-FR"/>
        </w:rPr>
      </w:pPr>
      <w:r w:rsidRPr="00A251C3">
        <w:rPr>
          <w:rFonts w:ascii="Arial" w:hAnsi="Arial" w:cs="Arial"/>
          <w:sz w:val="20"/>
          <w:szCs w:val="20"/>
          <w:lang w:val="fr-FR"/>
        </w:rPr>
        <w:t xml:space="preserve">Les termes </w:t>
      </w:r>
      <w:r w:rsidR="00253D3E" w:rsidRPr="00A251C3">
        <w:rPr>
          <w:rFonts w:ascii="Arial" w:hAnsi="Arial" w:cs="Arial"/>
          <w:sz w:val="20"/>
          <w:szCs w:val="20"/>
          <w:lang w:val="fr-FR"/>
        </w:rPr>
        <w:t>identifiés par une</w:t>
      </w:r>
      <w:r w:rsidRPr="00A251C3">
        <w:rPr>
          <w:rFonts w:ascii="Arial" w:hAnsi="Arial" w:cs="Arial"/>
          <w:sz w:val="20"/>
          <w:szCs w:val="20"/>
          <w:lang w:val="fr-FR"/>
        </w:rPr>
        <w:t xml:space="preserve"> majuscule dans </w:t>
      </w:r>
      <w:r w:rsidR="00253D3E" w:rsidRPr="00A251C3">
        <w:rPr>
          <w:rFonts w:ascii="Arial" w:hAnsi="Arial" w:cs="Arial"/>
          <w:sz w:val="20"/>
          <w:szCs w:val="20"/>
          <w:lang w:val="fr-FR"/>
        </w:rPr>
        <w:t>le présent</w:t>
      </w:r>
      <w:r w:rsidRPr="00A251C3">
        <w:rPr>
          <w:rFonts w:ascii="Arial" w:hAnsi="Arial" w:cs="Arial"/>
          <w:sz w:val="20"/>
          <w:szCs w:val="20"/>
          <w:lang w:val="fr-FR"/>
        </w:rPr>
        <w:t xml:space="preserve"> Contrat </w:t>
      </w:r>
      <w:r w:rsidR="007974A5" w:rsidRPr="00A251C3">
        <w:rPr>
          <w:rFonts w:ascii="Arial" w:hAnsi="Arial" w:cs="Arial"/>
          <w:sz w:val="20"/>
          <w:szCs w:val="20"/>
          <w:lang w:val="fr-FR"/>
        </w:rPr>
        <w:t>répondent aux</w:t>
      </w:r>
      <w:r w:rsidRPr="00A251C3">
        <w:rPr>
          <w:rFonts w:ascii="Arial" w:hAnsi="Arial" w:cs="Arial"/>
          <w:sz w:val="20"/>
          <w:szCs w:val="20"/>
          <w:lang w:val="fr-FR"/>
        </w:rPr>
        <w:t xml:space="preserve"> définitions suivantes :</w:t>
      </w:r>
    </w:p>
    <w:p w14:paraId="2DCBD9E4" w14:textId="38FF940D" w:rsidR="00A321FE" w:rsidRPr="00364C5D" w:rsidRDefault="00A321FE" w:rsidP="006A3303">
      <w:pPr>
        <w:pStyle w:val="Opsomming"/>
        <w:rPr>
          <w:rFonts w:ascii="Arial" w:hAnsi="Arial" w:cs="Arial"/>
          <w:sz w:val="20"/>
          <w:szCs w:val="20"/>
          <w:lang w:val="fr-FR"/>
        </w:rPr>
      </w:pPr>
      <w:r w:rsidRPr="00364C5D">
        <w:rPr>
          <w:rFonts w:ascii="Arial" w:hAnsi="Arial" w:cs="Arial"/>
          <w:sz w:val="20"/>
          <w:szCs w:val="20"/>
          <w:lang w:val="fr-FR"/>
        </w:rPr>
        <w:t xml:space="preserve">Le </w:t>
      </w:r>
      <w:r w:rsidR="00253D3E" w:rsidRPr="00364C5D">
        <w:rPr>
          <w:rFonts w:ascii="Arial" w:hAnsi="Arial" w:cs="Arial"/>
          <w:sz w:val="20"/>
          <w:szCs w:val="20"/>
          <w:lang w:val="fr-FR"/>
        </w:rPr>
        <w:t>L</w:t>
      </w:r>
      <w:r w:rsidRPr="00364C5D">
        <w:rPr>
          <w:rFonts w:ascii="Arial" w:hAnsi="Arial" w:cs="Arial"/>
          <w:sz w:val="20"/>
          <w:szCs w:val="20"/>
          <w:lang w:val="fr-FR"/>
        </w:rPr>
        <w:t>ogiciel : « </w:t>
      </w:r>
      <w:r w:rsidR="00D56C62" w:rsidRPr="00364C5D">
        <w:rPr>
          <w:rFonts w:ascii="Arial" w:hAnsi="Arial" w:cs="Arial"/>
          <w:sz w:val="20"/>
          <w:szCs w:val="20"/>
          <w:lang w:val="fr-FR"/>
        </w:rPr>
        <w:t>UDIDDIT</w:t>
      </w:r>
      <w:r w:rsidR="00BB00BB" w:rsidRPr="00364C5D">
        <w:rPr>
          <w:rFonts w:ascii="Arial" w:hAnsi="Arial" w:cs="Arial"/>
          <w:sz w:val="20"/>
          <w:szCs w:val="20"/>
          <w:lang w:val="fr-FR"/>
        </w:rPr>
        <w:t xml:space="preserve"> </w:t>
      </w:r>
      <w:r w:rsidRPr="00364C5D">
        <w:rPr>
          <w:rFonts w:ascii="Arial" w:hAnsi="Arial" w:cs="Arial"/>
          <w:sz w:val="20"/>
          <w:szCs w:val="20"/>
          <w:lang w:val="fr-FR"/>
        </w:rPr>
        <w:t>», un</w:t>
      </w:r>
      <w:r w:rsidR="000C7035" w:rsidRPr="00364C5D">
        <w:rPr>
          <w:rFonts w:ascii="Arial" w:hAnsi="Arial" w:cs="Arial"/>
          <w:sz w:val="20"/>
          <w:szCs w:val="20"/>
          <w:lang w:val="fr-FR"/>
        </w:rPr>
        <w:t xml:space="preserve">e plateforme </w:t>
      </w:r>
      <w:r w:rsidR="009779F5" w:rsidRPr="00364C5D">
        <w:rPr>
          <w:rFonts w:ascii="Arial" w:hAnsi="Arial" w:cs="Arial"/>
          <w:sz w:val="20"/>
          <w:szCs w:val="20"/>
          <w:lang w:val="fr-FR"/>
        </w:rPr>
        <w:t xml:space="preserve">numérique d’apprentissage </w:t>
      </w:r>
      <w:r w:rsidRPr="00364C5D">
        <w:rPr>
          <w:rFonts w:ascii="Arial" w:hAnsi="Arial" w:cs="Arial"/>
          <w:sz w:val="20"/>
          <w:szCs w:val="20"/>
          <w:lang w:val="fr-FR"/>
        </w:rPr>
        <w:t>constitué</w:t>
      </w:r>
      <w:r w:rsidR="000C7035" w:rsidRPr="00364C5D">
        <w:rPr>
          <w:rFonts w:ascii="Arial" w:hAnsi="Arial" w:cs="Arial"/>
          <w:sz w:val="20"/>
          <w:szCs w:val="20"/>
          <w:lang w:val="fr-FR"/>
        </w:rPr>
        <w:t>e</w:t>
      </w:r>
      <w:r w:rsidRPr="00364C5D">
        <w:rPr>
          <w:rFonts w:ascii="Arial" w:hAnsi="Arial" w:cs="Arial"/>
          <w:sz w:val="20"/>
          <w:szCs w:val="20"/>
          <w:lang w:val="fr-FR"/>
        </w:rPr>
        <w:t xml:space="preserve"> de différents modules (</w:t>
      </w:r>
      <w:r w:rsidR="003C569A" w:rsidRPr="00364C5D">
        <w:rPr>
          <w:rFonts w:ascii="Arial" w:hAnsi="Arial" w:cs="Arial"/>
          <w:sz w:val="20"/>
          <w:szCs w:val="20"/>
          <w:lang w:val="fr-FR"/>
        </w:rPr>
        <w:t>tels que</w:t>
      </w:r>
      <w:r w:rsidRPr="00364C5D">
        <w:rPr>
          <w:rFonts w:ascii="Arial" w:hAnsi="Arial" w:cs="Arial"/>
          <w:sz w:val="20"/>
          <w:szCs w:val="20"/>
          <w:lang w:val="fr-FR"/>
        </w:rPr>
        <w:t xml:space="preserve">, mais </w:t>
      </w:r>
      <w:r w:rsidR="00253D3E" w:rsidRPr="00364C5D">
        <w:rPr>
          <w:rFonts w:ascii="Arial" w:hAnsi="Arial" w:cs="Arial"/>
          <w:sz w:val="20"/>
          <w:szCs w:val="20"/>
          <w:lang w:val="fr-FR"/>
        </w:rPr>
        <w:t>sans s’y limiter</w:t>
      </w:r>
      <w:r w:rsidRPr="00364C5D">
        <w:rPr>
          <w:rFonts w:ascii="Arial" w:hAnsi="Arial" w:cs="Arial"/>
          <w:sz w:val="20"/>
          <w:szCs w:val="20"/>
          <w:lang w:val="fr-FR"/>
        </w:rPr>
        <w:t xml:space="preserve">, un </w:t>
      </w:r>
      <w:r w:rsidR="00057AB0" w:rsidRPr="00364C5D">
        <w:rPr>
          <w:rFonts w:ascii="Arial" w:hAnsi="Arial" w:cs="Arial"/>
          <w:sz w:val="20"/>
          <w:szCs w:val="20"/>
          <w:lang w:val="fr-FR"/>
        </w:rPr>
        <w:t>environnement d’apprentissage électronique / une plateforme d’enseignement adaptative avec du contenu pour l’enseignant et pour l’élève (« Matériel de cours ») ;</w:t>
      </w:r>
      <w:r w:rsidRPr="00364C5D">
        <w:rPr>
          <w:rFonts w:ascii="Arial" w:hAnsi="Arial" w:cs="Arial"/>
          <w:sz w:val="20"/>
          <w:szCs w:val="20"/>
          <w:lang w:val="fr-FR"/>
        </w:rPr>
        <w:t xml:space="preserve"> </w:t>
      </w:r>
      <w:r w:rsidR="00253D3E" w:rsidRPr="00364C5D">
        <w:rPr>
          <w:rFonts w:ascii="Arial" w:hAnsi="Arial" w:cs="Arial"/>
          <w:sz w:val="20"/>
          <w:szCs w:val="20"/>
          <w:lang w:val="fr-FR"/>
        </w:rPr>
        <w:t xml:space="preserve">un </w:t>
      </w:r>
      <w:r w:rsidRPr="00364C5D">
        <w:rPr>
          <w:rFonts w:ascii="Arial" w:hAnsi="Arial" w:cs="Arial"/>
          <w:sz w:val="20"/>
          <w:szCs w:val="20"/>
          <w:lang w:val="fr-FR"/>
        </w:rPr>
        <w:t>logiciel</w:t>
      </w:r>
      <w:r w:rsidR="00057AB0" w:rsidRPr="00364C5D">
        <w:rPr>
          <w:rFonts w:ascii="Arial" w:hAnsi="Arial" w:cs="Arial"/>
          <w:sz w:val="20"/>
          <w:szCs w:val="20"/>
          <w:lang w:val="fr-FR"/>
        </w:rPr>
        <w:t xml:space="preserve"> et</w:t>
      </w:r>
      <w:r w:rsidRPr="00364C5D">
        <w:rPr>
          <w:rFonts w:ascii="Arial" w:hAnsi="Arial" w:cs="Arial"/>
          <w:sz w:val="20"/>
          <w:szCs w:val="20"/>
          <w:lang w:val="fr-FR"/>
        </w:rPr>
        <w:t xml:space="preserve"> </w:t>
      </w:r>
      <w:r w:rsidR="00057AB0" w:rsidRPr="00364C5D">
        <w:rPr>
          <w:rFonts w:ascii="Arial" w:hAnsi="Arial" w:cs="Arial"/>
          <w:sz w:val="20"/>
          <w:szCs w:val="20"/>
          <w:lang w:val="fr-FR"/>
        </w:rPr>
        <w:t>d</w:t>
      </w:r>
      <w:r w:rsidR="003C569A" w:rsidRPr="00364C5D">
        <w:rPr>
          <w:rFonts w:ascii="Arial" w:hAnsi="Arial" w:cs="Arial"/>
          <w:sz w:val="20"/>
          <w:szCs w:val="20"/>
          <w:lang w:val="fr-FR"/>
        </w:rPr>
        <w:t xml:space="preserve">es </w:t>
      </w:r>
      <w:r w:rsidRPr="00364C5D">
        <w:rPr>
          <w:rFonts w:ascii="Arial" w:hAnsi="Arial" w:cs="Arial"/>
          <w:sz w:val="20"/>
          <w:szCs w:val="20"/>
          <w:lang w:val="fr-FR"/>
        </w:rPr>
        <w:t>contenu</w:t>
      </w:r>
      <w:r w:rsidR="003C569A" w:rsidRPr="00364C5D">
        <w:rPr>
          <w:rFonts w:ascii="Arial" w:hAnsi="Arial" w:cs="Arial"/>
          <w:sz w:val="20"/>
          <w:szCs w:val="20"/>
          <w:lang w:val="fr-FR"/>
        </w:rPr>
        <w:t xml:space="preserve">s digitalisés </w:t>
      </w:r>
      <w:r w:rsidRPr="00364C5D">
        <w:rPr>
          <w:rFonts w:ascii="Arial" w:hAnsi="Arial" w:cs="Arial"/>
          <w:sz w:val="20"/>
          <w:szCs w:val="20"/>
          <w:lang w:val="fr-FR"/>
        </w:rPr>
        <w:t xml:space="preserve">pour </w:t>
      </w:r>
      <w:r w:rsidR="003C569A" w:rsidRPr="00364C5D">
        <w:rPr>
          <w:rFonts w:ascii="Arial" w:hAnsi="Arial" w:cs="Arial"/>
          <w:sz w:val="20"/>
          <w:szCs w:val="20"/>
          <w:lang w:val="fr-FR"/>
        </w:rPr>
        <w:t>la projection en classe</w:t>
      </w:r>
      <w:r w:rsidR="00E427B5" w:rsidRPr="00364C5D">
        <w:rPr>
          <w:rFonts w:ascii="Arial" w:hAnsi="Arial" w:cs="Arial"/>
          <w:sz w:val="20"/>
          <w:szCs w:val="20"/>
          <w:lang w:val="fr-FR"/>
        </w:rPr>
        <w:t xml:space="preserve"> (« Manuel numérique »</w:t>
      </w:r>
      <w:r w:rsidR="00270EF9" w:rsidRPr="00364C5D">
        <w:rPr>
          <w:rFonts w:ascii="Arial" w:hAnsi="Arial" w:cs="Arial"/>
          <w:sz w:val="20"/>
          <w:szCs w:val="20"/>
          <w:lang w:val="fr-FR"/>
        </w:rPr>
        <w:t>)</w:t>
      </w:r>
      <w:r w:rsidR="00447B69" w:rsidRPr="00364C5D">
        <w:rPr>
          <w:rFonts w:ascii="Arial" w:hAnsi="Arial" w:cs="Arial"/>
          <w:sz w:val="20"/>
          <w:szCs w:val="20"/>
          <w:lang w:val="fr-FR"/>
        </w:rPr>
        <w:t> ; un</w:t>
      </w:r>
      <w:r w:rsidR="00A768C0" w:rsidRPr="00364C5D">
        <w:rPr>
          <w:rFonts w:ascii="Arial" w:hAnsi="Arial" w:cs="Arial"/>
          <w:sz w:val="20"/>
          <w:szCs w:val="20"/>
          <w:lang w:val="fr-FR"/>
        </w:rPr>
        <w:t xml:space="preserve"> module </w:t>
      </w:r>
      <w:r w:rsidR="00CF031E" w:rsidRPr="00364C5D">
        <w:rPr>
          <w:rFonts w:ascii="Arial" w:hAnsi="Arial" w:cs="Arial"/>
          <w:sz w:val="20"/>
          <w:szCs w:val="20"/>
          <w:lang w:val="fr-FR"/>
        </w:rPr>
        <w:t>d’</w:t>
      </w:r>
      <w:r w:rsidR="00057AB0" w:rsidRPr="00364C5D">
        <w:rPr>
          <w:rFonts w:ascii="Arial" w:hAnsi="Arial" w:cs="Arial"/>
          <w:sz w:val="20"/>
          <w:szCs w:val="20"/>
          <w:lang w:val="fr-FR"/>
        </w:rPr>
        <w:t>évaluations</w:t>
      </w:r>
      <w:r w:rsidR="00047CED" w:rsidRPr="00364C5D">
        <w:rPr>
          <w:rFonts w:ascii="Arial" w:hAnsi="Arial" w:cs="Arial"/>
          <w:sz w:val="20"/>
          <w:szCs w:val="20"/>
          <w:lang w:val="fr-FR"/>
        </w:rPr>
        <w:t xml:space="preserve"> (« Evaluations »)</w:t>
      </w:r>
      <w:r w:rsidR="00A768C0" w:rsidRPr="00364C5D">
        <w:rPr>
          <w:rFonts w:ascii="Arial" w:hAnsi="Arial" w:cs="Arial"/>
          <w:sz w:val="20"/>
          <w:szCs w:val="20"/>
          <w:lang w:val="fr-FR"/>
        </w:rPr>
        <w:t> ;</w:t>
      </w:r>
      <w:r w:rsidR="00447B69" w:rsidRPr="00364C5D">
        <w:rPr>
          <w:rFonts w:ascii="Arial" w:hAnsi="Arial" w:cs="Arial"/>
          <w:sz w:val="20"/>
          <w:szCs w:val="20"/>
          <w:lang w:val="fr-FR"/>
        </w:rPr>
        <w:t xml:space="preserve"> un</w:t>
      </w:r>
      <w:r w:rsidR="00A768C0" w:rsidRPr="00364C5D">
        <w:rPr>
          <w:rFonts w:ascii="Arial" w:hAnsi="Arial" w:cs="Arial"/>
          <w:sz w:val="20"/>
          <w:szCs w:val="20"/>
          <w:lang w:val="fr-FR"/>
        </w:rPr>
        <w:t xml:space="preserve"> module</w:t>
      </w:r>
      <w:r w:rsidR="00057AB0" w:rsidRPr="00364C5D">
        <w:rPr>
          <w:rFonts w:ascii="Arial" w:hAnsi="Arial" w:cs="Arial"/>
          <w:sz w:val="20"/>
          <w:szCs w:val="20"/>
          <w:lang w:val="fr-FR"/>
        </w:rPr>
        <w:t xml:space="preserve"> </w:t>
      </w:r>
      <w:r w:rsidR="00CF031E" w:rsidRPr="00364C5D">
        <w:rPr>
          <w:rFonts w:ascii="Arial" w:hAnsi="Arial" w:cs="Arial"/>
          <w:sz w:val="20"/>
          <w:szCs w:val="20"/>
          <w:lang w:val="fr-FR"/>
        </w:rPr>
        <w:t xml:space="preserve">de </w:t>
      </w:r>
      <w:r w:rsidR="00057AB0" w:rsidRPr="00364C5D">
        <w:rPr>
          <w:rFonts w:ascii="Arial" w:hAnsi="Arial" w:cs="Arial"/>
          <w:sz w:val="20"/>
          <w:szCs w:val="20"/>
          <w:lang w:val="fr-FR"/>
        </w:rPr>
        <w:t>devoirs</w:t>
      </w:r>
      <w:r w:rsidR="00047CED" w:rsidRPr="00364C5D">
        <w:rPr>
          <w:rFonts w:ascii="Arial" w:hAnsi="Arial" w:cs="Arial"/>
          <w:sz w:val="20"/>
          <w:szCs w:val="20"/>
          <w:lang w:val="fr-FR"/>
        </w:rPr>
        <w:t xml:space="preserve"> (« Devoirs »)</w:t>
      </w:r>
      <w:r w:rsidR="00057AB0" w:rsidRPr="00364C5D">
        <w:rPr>
          <w:rFonts w:ascii="Arial" w:hAnsi="Arial" w:cs="Arial"/>
          <w:sz w:val="20"/>
          <w:szCs w:val="20"/>
          <w:lang w:val="fr-FR"/>
        </w:rPr>
        <w:t> ;</w:t>
      </w:r>
      <w:r w:rsidR="00A768C0" w:rsidRPr="00364C5D">
        <w:rPr>
          <w:rFonts w:ascii="Arial" w:hAnsi="Arial" w:cs="Arial"/>
          <w:sz w:val="20"/>
          <w:szCs w:val="20"/>
          <w:lang w:val="fr-FR"/>
        </w:rPr>
        <w:t xml:space="preserve"> </w:t>
      </w:r>
      <w:r w:rsidR="00447B69" w:rsidRPr="00364C5D">
        <w:rPr>
          <w:rFonts w:ascii="Arial" w:hAnsi="Arial" w:cs="Arial"/>
          <w:sz w:val="20"/>
          <w:szCs w:val="20"/>
          <w:lang w:val="fr-FR"/>
        </w:rPr>
        <w:t xml:space="preserve">un </w:t>
      </w:r>
      <w:r w:rsidR="00A768C0" w:rsidRPr="00364C5D">
        <w:rPr>
          <w:rFonts w:ascii="Arial" w:hAnsi="Arial" w:cs="Arial"/>
          <w:sz w:val="20"/>
          <w:szCs w:val="20"/>
          <w:lang w:val="fr-FR"/>
        </w:rPr>
        <w:t xml:space="preserve">module résultats (« Résultats »); </w:t>
      </w:r>
      <w:r w:rsidR="00057AB0" w:rsidRPr="00364C5D">
        <w:rPr>
          <w:rFonts w:ascii="Arial" w:hAnsi="Arial" w:cs="Arial"/>
          <w:sz w:val="20"/>
          <w:szCs w:val="20"/>
          <w:lang w:val="fr-FR"/>
        </w:rPr>
        <w:t xml:space="preserve"> </w:t>
      </w:r>
      <w:r w:rsidR="00447B69" w:rsidRPr="00364C5D">
        <w:rPr>
          <w:rFonts w:ascii="Arial" w:hAnsi="Arial" w:cs="Arial"/>
          <w:sz w:val="20"/>
          <w:szCs w:val="20"/>
          <w:lang w:val="fr-FR"/>
        </w:rPr>
        <w:t xml:space="preserve">un </w:t>
      </w:r>
      <w:r w:rsidR="00047CED" w:rsidRPr="00364C5D">
        <w:rPr>
          <w:rFonts w:ascii="Arial" w:hAnsi="Arial" w:cs="Arial"/>
          <w:sz w:val="20"/>
          <w:szCs w:val="20"/>
          <w:lang w:val="fr-FR"/>
        </w:rPr>
        <w:t xml:space="preserve">module de gestion pour l’école </w:t>
      </w:r>
      <w:r w:rsidR="00CF031E" w:rsidRPr="00364C5D">
        <w:rPr>
          <w:rFonts w:ascii="Arial" w:hAnsi="Arial" w:cs="Arial"/>
          <w:sz w:val="20"/>
          <w:szCs w:val="20"/>
          <w:lang w:val="fr-FR"/>
        </w:rPr>
        <w:t>(«</w:t>
      </w:r>
      <w:r w:rsidR="00A768C0" w:rsidRPr="00364C5D">
        <w:rPr>
          <w:rFonts w:ascii="Arial" w:hAnsi="Arial" w:cs="Arial"/>
          <w:sz w:val="20"/>
          <w:szCs w:val="20"/>
          <w:lang w:val="fr-FR"/>
        </w:rPr>
        <w:t xml:space="preserve">Portail d’administration de </w:t>
      </w:r>
      <w:r w:rsidR="00D56C62" w:rsidRPr="00364C5D">
        <w:rPr>
          <w:rFonts w:ascii="Arial" w:hAnsi="Arial" w:cs="Arial"/>
          <w:sz w:val="20"/>
          <w:szCs w:val="20"/>
          <w:lang w:val="fr-FR"/>
        </w:rPr>
        <w:t>UDIDDIT</w:t>
      </w:r>
      <w:r w:rsidR="00CF031E" w:rsidRPr="00364C5D">
        <w:rPr>
          <w:rFonts w:ascii="Arial" w:hAnsi="Arial" w:cs="Arial"/>
          <w:sz w:val="20"/>
          <w:szCs w:val="20"/>
          <w:lang w:val="fr-FR"/>
        </w:rPr>
        <w:t xml:space="preserve"> »</w:t>
      </w:r>
      <w:r w:rsidR="00057AB0" w:rsidRPr="00364C5D">
        <w:rPr>
          <w:rFonts w:ascii="Arial" w:hAnsi="Arial" w:cs="Arial"/>
          <w:sz w:val="20"/>
          <w:szCs w:val="20"/>
          <w:lang w:val="fr-FR"/>
        </w:rPr>
        <w:t>)</w:t>
      </w:r>
      <w:r w:rsidR="00047CED" w:rsidRPr="00364C5D">
        <w:rPr>
          <w:rFonts w:ascii="Arial" w:hAnsi="Arial" w:cs="Arial"/>
          <w:sz w:val="20"/>
          <w:szCs w:val="20"/>
          <w:lang w:val="fr-FR"/>
        </w:rPr>
        <w:t xml:space="preserve"> et des trajets d’apprentissages personnalisés (« Exercices »)</w:t>
      </w:r>
      <w:r w:rsidR="0024770B" w:rsidRPr="00364C5D">
        <w:rPr>
          <w:rFonts w:ascii="Arial" w:hAnsi="Arial" w:cs="Arial"/>
          <w:sz w:val="20"/>
          <w:szCs w:val="20"/>
          <w:lang w:val="fr-FR"/>
        </w:rPr>
        <w:t>)</w:t>
      </w:r>
      <w:r w:rsidR="00057AB0" w:rsidRPr="00364C5D">
        <w:rPr>
          <w:rFonts w:ascii="Arial" w:hAnsi="Arial" w:cs="Arial"/>
          <w:sz w:val="20"/>
          <w:szCs w:val="20"/>
          <w:lang w:val="fr-FR"/>
        </w:rPr>
        <w:t xml:space="preserve">, </w:t>
      </w:r>
      <w:r w:rsidR="0024770B" w:rsidRPr="00364C5D">
        <w:rPr>
          <w:rFonts w:ascii="Arial" w:hAnsi="Arial" w:cs="Arial"/>
          <w:sz w:val="20"/>
          <w:szCs w:val="20"/>
          <w:lang w:val="fr-FR"/>
        </w:rPr>
        <w:t>destinés</w:t>
      </w:r>
      <w:r w:rsidR="0060216E" w:rsidRPr="00364C5D">
        <w:rPr>
          <w:rFonts w:ascii="Arial" w:hAnsi="Arial" w:cs="Arial"/>
          <w:sz w:val="20"/>
          <w:szCs w:val="20"/>
          <w:lang w:val="fr-FR"/>
        </w:rPr>
        <w:t xml:space="preserve"> </w:t>
      </w:r>
      <w:r w:rsidR="0024770B" w:rsidRPr="00364C5D">
        <w:rPr>
          <w:rFonts w:ascii="Arial" w:hAnsi="Arial" w:cs="Arial"/>
          <w:sz w:val="20"/>
          <w:szCs w:val="20"/>
          <w:lang w:val="fr-FR"/>
        </w:rPr>
        <w:t xml:space="preserve">à  l’administration des élèves au sens large (traitements en rapport avec les élèves), à l’accompagnement des élèves au sens large (traitements en rapport avec l’accompagnement des élèves dans leurs connaissances, leurs prestations, leurs aptitudes ou leur état de santé (mentale), le suivi des évolutions y relatives ainsi que l’accompagnement des élèves dans leurs choix scolaires et professionnels), </w:t>
      </w:r>
      <w:r w:rsidR="009779F5" w:rsidRPr="00364C5D">
        <w:rPr>
          <w:rFonts w:ascii="Arial" w:hAnsi="Arial" w:cs="Arial"/>
          <w:sz w:val="20"/>
          <w:szCs w:val="20"/>
          <w:lang w:val="fr-FR"/>
        </w:rPr>
        <w:t xml:space="preserve">à la fourniture ou la mise à disposition de ressources d’apprentissage aux fins de dispenser ou de suivre un enseignement </w:t>
      </w:r>
      <w:r w:rsidR="006629B0" w:rsidRPr="00364C5D">
        <w:rPr>
          <w:rFonts w:ascii="Arial" w:hAnsi="Arial" w:cs="Arial"/>
          <w:sz w:val="20"/>
          <w:szCs w:val="20"/>
          <w:lang w:val="fr-FR"/>
        </w:rPr>
        <w:t xml:space="preserve"> </w:t>
      </w:r>
      <w:r w:rsidR="00270EF9" w:rsidRPr="00364C5D">
        <w:rPr>
          <w:rFonts w:ascii="Arial" w:hAnsi="Arial" w:cs="Arial"/>
          <w:sz w:val="20"/>
          <w:szCs w:val="20"/>
          <w:lang w:val="fr-FR"/>
        </w:rPr>
        <w:t>au</w:t>
      </w:r>
      <w:r w:rsidR="006629B0" w:rsidRPr="00364C5D">
        <w:rPr>
          <w:rFonts w:ascii="Arial" w:hAnsi="Arial" w:cs="Arial"/>
          <w:sz w:val="20"/>
          <w:szCs w:val="20"/>
          <w:lang w:val="fr-FR"/>
        </w:rPr>
        <w:t xml:space="preserve"> sens large,</w:t>
      </w:r>
      <w:r w:rsidR="00253D3E" w:rsidRPr="00364C5D">
        <w:rPr>
          <w:rFonts w:ascii="Arial" w:hAnsi="Arial" w:cs="Arial"/>
          <w:sz w:val="20"/>
          <w:szCs w:val="20"/>
          <w:lang w:val="fr-FR"/>
        </w:rPr>
        <w:t xml:space="preserve"> y compris </w:t>
      </w:r>
      <w:r w:rsidR="00E427B5" w:rsidRPr="00364C5D">
        <w:rPr>
          <w:rFonts w:ascii="Arial" w:hAnsi="Arial" w:cs="Arial"/>
          <w:sz w:val="20"/>
          <w:szCs w:val="20"/>
          <w:lang w:val="fr-FR"/>
        </w:rPr>
        <w:t>l</w:t>
      </w:r>
      <w:r w:rsidR="006629B0" w:rsidRPr="00364C5D">
        <w:rPr>
          <w:rFonts w:ascii="Arial" w:hAnsi="Arial" w:cs="Arial"/>
          <w:sz w:val="20"/>
          <w:szCs w:val="20"/>
          <w:lang w:val="fr-FR"/>
        </w:rPr>
        <w:t xml:space="preserve">es mises à jour et </w:t>
      </w:r>
      <w:r w:rsidR="00E427B5" w:rsidRPr="00364C5D">
        <w:rPr>
          <w:rFonts w:ascii="Arial" w:hAnsi="Arial" w:cs="Arial"/>
          <w:sz w:val="20"/>
          <w:szCs w:val="20"/>
          <w:lang w:val="fr-FR"/>
        </w:rPr>
        <w:t>l</w:t>
      </w:r>
      <w:r w:rsidR="00253D3E" w:rsidRPr="00364C5D">
        <w:rPr>
          <w:rFonts w:ascii="Arial" w:hAnsi="Arial" w:cs="Arial"/>
          <w:sz w:val="20"/>
          <w:szCs w:val="20"/>
          <w:lang w:val="fr-FR"/>
        </w:rPr>
        <w:t xml:space="preserve">es </w:t>
      </w:r>
      <w:r w:rsidR="006629B0" w:rsidRPr="00364C5D">
        <w:rPr>
          <w:rFonts w:ascii="Arial" w:hAnsi="Arial" w:cs="Arial"/>
          <w:sz w:val="20"/>
          <w:szCs w:val="20"/>
          <w:lang w:val="fr-FR"/>
        </w:rPr>
        <w:t>nouvelles versions ;</w:t>
      </w:r>
    </w:p>
    <w:p w14:paraId="390C1DFA" w14:textId="24EA0E94" w:rsidR="006629B0" w:rsidRPr="00A251C3" w:rsidRDefault="006629B0" w:rsidP="00A321FE">
      <w:pPr>
        <w:pStyle w:val="Opsomming"/>
        <w:rPr>
          <w:rFonts w:ascii="Arial" w:hAnsi="Arial" w:cs="Arial"/>
          <w:sz w:val="20"/>
          <w:szCs w:val="20"/>
          <w:lang w:val="fr-FR"/>
        </w:rPr>
      </w:pPr>
      <w:r w:rsidRPr="00A251C3">
        <w:rPr>
          <w:rFonts w:ascii="Arial" w:hAnsi="Arial" w:cs="Arial"/>
          <w:sz w:val="20"/>
          <w:szCs w:val="20"/>
          <w:lang w:val="fr-FR"/>
        </w:rPr>
        <w:t>L</w:t>
      </w:r>
      <w:r w:rsidR="001D6BBA" w:rsidRPr="00A251C3">
        <w:rPr>
          <w:rFonts w:ascii="Arial" w:hAnsi="Arial" w:cs="Arial"/>
          <w:sz w:val="20"/>
          <w:szCs w:val="20"/>
          <w:lang w:val="fr-FR"/>
        </w:rPr>
        <w:t>e</w:t>
      </w:r>
      <w:r w:rsidRPr="00A251C3">
        <w:rPr>
          <w:rFonts w:ascii="Arial" w:hAnsi="Arial" w:cs="Arial"/>
          <w:sz w:val="20"/>
          <w:szCs w:val="20"/>
          <w:lang w:val="fr-FR"/>
        </w:rPr>
        <w:t xml:space="preserve"> </w:t>
      </w:r>
      <w:r w:rsidR="00272857" w:rsidRPr="00A251C3">
        <w:rPr>
          <w:rFonts w:ascii="Arial" w:hAnsi="Arial" w:cs="Arial"/>
          <w:sz w:val="20"/>
          <w:szCs w:val="20"/>
          <w:lang w:val="fr-FR"/>
        </w:rPr>
        <w:t>S</w:t>
      </w:r>
      <w:r w:rsidRPr="00A251C3">
        <w:rPr>
          <w:rFonts w:ascii="Arial" w:hAnsi="Arial" w:cs="Arial"/>
          <w:sz w:val="20"/>
          <w:szCs w:val="20"/>
          <w:lang w:val="fr-FR"/>
        </w:rPr>
        <w:t>ervice : un SaaS (Software as a Service</w:t>
      </w:r>
      <w:r w:rsidR="00BE72E1" w:rsidRPr="00A251C3">
        <w:rPr>
          <w:rFonts w:ascii="Arial" w:hAnsi="Arial" w:cs="Arial"/>
          <w:sz w:val="20"/>
          <w:szCs w:val="20"/>
          <w:lang w:val="fr-FR"/>
        </w:rPr>
        <w:t xml:space="preserve"> – L</w:t>
      </w:r>
      <w:r w:rsidR="001D6BBA" w:rsidRPr="00A251C3">
        <w:rPr>
          <w:rFonts w:ascii="Arial" w:hAnsi="Arial" w:cs="Arial"/>
          <w:sz w:val="20"/>
          <w:szCs w:val="20"/>
          <w:lang w:val="fr-FR"/>
        </w:rPr>
        <w:t>ogiciel en tant que service</w:t>
      </w:r>
      <w:r w:rsidRPr="00A251C3">
        <w:rPr>
          <w:rFonts w:ascii="Arial" w:hAnsi="Arial" w:cs="Arial"/>
          <w:sz w:val="20"/>
          <w:szCs w:val="20"/>
          <w:lang w:val="fr-FR"/>
        </w:rPr>
        <w:t>), une prestation de services « dans le Cloud » qui consiste</w:t>
      </w:r>
      <w:r w:rsidR="0018759C" w:rsidRPr="00A251C3">
        <w:rPr>
          <w:rFonts w:ascii="Arial" w:hAnsi="Arial" w:cs="Arial"/>
          <w:sz w:val="20"/>
          <w:szCs w:val="20"/>
          <w:lang w:val="fr-FR"/>
        </w:rPr>
        <w:t xml:space="preserve">, pour VAN IN, à mettre </w:t>
      </w:r>
      <w:r w:rsidR="00253D3E" w:rsidRPr="00A251C3">
        <w:rPr>
          <w:rFonts w:ascii="Arial" w:hAnsi="Arial" w:cs="Arial"/>
          <w:sz w:val="20"/>
          <w:szCs w:val="20"/>
          <w:lang w:val="fr-FR"/>
        </w:rPr>
        <w:t>le</w:t>
      </w:r>
      <w:r w:rsidR="0018759C" w:rsidRPr="00A251C3">
        <w:rPr>
          <w:rFonts w:ascii="Arial" w:hAnsi="Arial" w:cs="Arial"/>
          <w:sz w:val="20"/>
          <w:szCs w:val="20"/>
          <w:lang w:val="fr-FR"/>
        </w:rPr>
        <w:t xml:space="preserve"> </w:t>
      </w:r>
      <w:r w:rsidR="00253D3E" w:rsidRPr="00A251C3">
        <w:rPr>
          <w:rFonts w:ascii="Arial" w:hAnsi="Arial" w:cs="Arial"/>
          <w:sz w:val="20"/>
          <w:szCs w:val="20"/>
          <w:lang w:val="fr-FR"/>
        </w:rPr>
        <w:t>L</w:t>
      </w:r>
      <w:r w:rsidR="0018759C" w:rsidRPr="00A251C3">
        <w:rPr>
          <w:rFonts w:ascii="Arial" w:hAnsi="Arial" w:cs="Arial"/>
          <w:sz w:val="20"/>
          <w:szCs w:val="20"/>
          <w:lang w:val="fr-FR"/>
        </w:rPr>
        <w:t xml:space="preserve">ogiciel à la disposition du Client et des Utilisateurs à distance, </w:t>
      </w:r>
      <w:r w:rsidR="009F69B5" w:rsidRPr="00A251C3">
        <w:rPr>
          <w:rFonts w:ascii="Arial" w:hAnsi="Arial" w:cs="Arial"/>
          <w:sz w:val="20"/>
          <w:szCs w:val="20"/>
          <w:lang w:val="fr-FR"/>
        </w:rPr>
        <w:t>par voie</w:t>
      </w:r>
      <w:r w:rsidR="0018759C" w:rsidRPr="00A251C3">
        <w:rPr>
          <w:rFonts w:ascii="Arial" w:hAnsi="Arial" w:cs="Arial"/>
          <w:sz w:val="20"/>
          <w:szCs w:val="20"/>
          <w:lang w:val="fr-FR"/>
        </w:rPr>
        <w:t xml:space="preserve"> électronique. Les personnes reçoivent une licence d’utilisation du </w:t>
      </w:r>
      <w:r w:rsidR="00253D3E" w:rsidRPr="00A251C3">
        <w:rPr>
          <w:rFonts w:ascii="Arial" w:hAnsi="Arial" w:cs="Arial"/>
          <w:sz w:val="20"/>
          <w:szCs w:val="20"/>
          <w:lang w:val="fr-FR"/>
        </w:rPr>
        <w:t>L</w:t>
      </w:r>
      <w:r w:rsidR="0018759C" w:rsidRPr="00A251C3">
        <w:rPr>
          <w:rFonts w:ascii="Arial" w:hAnsi="Arial" w:cs="Arial"/>
          <w:sz w:val="20"/>
          <w:szCs w:val="20"/>
          <w:lang w:val="fr-FR"/>
        </w:rPr>
        <w:t xml:space="preserve">ogiciel conformément aux conditions déterminées, à la durée convenue, en relation avec les services </w:t>
      </w:r>
      <w:r w:rsidR="009867BE" w:rsidRPr="00A251C3">
        <w:rPr>
          <w:rFonts w:ascii="Arial" w:hAnsi="Arial" w:cs="Arial"/>
          <w:sz w:val="20"/>
          <w:szCs w:val="20"/>
          <w:lang w:val="fr-FR"/>
        </w:rPr>
        <w:t>de maintenance </w:t>
      </w:r>
      <w:r w:rsidR="0018759C" w:rsidRPr="00A251C3">
        <w:rPr>
          <w:rFonts w:ascii="Arial" w:hAnsi="Arial" w:cs="Arial"/>
          <w:sz w:val="20"/>
          <w:szCs w:val="20"/>
          <w:lang w:val="fr-FR"/>
        </w:rPr>
        <w:t>;</w:t>
      </w:r>
    </w:p>
    <w:p w14:paraId="01B03AD6" w14:textId="616B52AD" w:rsidR="0018759C" w:rsidRPr="00A251C3" w:rsidRDefault="0018759C" w:rsidP="00A321FE">
      <w:pPr>
        <w:pStyle w:val="Opsomming"/>
        <w:rPr>
          <w:rFonts w:ascii="Arial" w:hAnsi="Arial" w:cs="Arial"/>
          <w:sz w:val="20"/>
          <w:szCs w:val="20"/>
          <w:lang w:val="fr-FR"/>
        </w:rPr>
      </w:pPr>
      <w:r w:rsidRPr="00A251C3">
        <w:rPr>
          <w:rFonts w:ascii="Arial" w:hAnsi="Arial" w:cs="Arial"/>
          <w:sz w:val="20"/>
          <w:szCs w:val="20"/>
          <w:lang w:val="fr-FR"/>
        </w:rPr>
        <w:t xml:space="preserve">Le Contrat de </w:t>
      </w:r>
      <w:r w:rsidR="00253D3E" w:rsidRPr="00A251C3">
        <w:rPr>
          <w:rFonts w:ascii="Arial" w:hAnsi="Arial" w:cs="Arial"/>
          <w:sz w:val="20"/>
          <w:szCs w:val="20"/>
          <w:lang w:val="fr-FR"/>
        </w:rPr>
        <w:t>P</w:t>
      </w:r>
      <w:r w:rsidRPr="00A251C3">
        <w:rPr>
          <w:rFonts w:ascii="Arial" w:hAnsi="Arial" w:cs="Arial"/>
          <w:sz w:val="20"/>
          <w:szCs w:val="20"/>
          <w:lang w:val="fr-FR"/>
        </w:rPr>
        <w:t xml:space="preserve">roduit et </w:t>
      </w:r>
      <w:r w:rsidR="00DE2C1E" w:rsidRPr="00A251C3">
        <w:rPr>
          <w:rFonts w:ascii="Arial" w:hAnsi="Arial" w:cs="Arial"/>
          <w:sz w:val="20"/>
          <w:szCs w:val="20"/>
          <w:lang w:val="fr-FR"/>
        </w:rPr>
        <w:t xml:space="preserve">de </w:t>
      </w:r>
      <w:r w:rsidR="00253D3E" w:rsidRPr="00A251C3">
        <w:rPr>
          <w:rFonts w:ascii="Arial" w:hAnsi="Arial" w:cs="Arial"/>
          <w:sz w:val="20"/>
          <w:szCs w:val="20"/>
          <w:lang w:val="fr-FR"/>
        </w:rPr>
        <w:t>Service (ou Contrat) : le C</w:t>
      </w:r>
      <w:r w:rsidRPr="00A251C3">
        <w:rPr>
          <w:rFonts w:ascii="Arial" w:hAnsi="Arial" w:cs="Arial"/>
          <w:sz w:val="20"/>
          <w:szCs w:val="20"/>
          <w:lang w:val="fr-FR"/>
        </w:rPr>
        <w:t xml:space="preserve">ontrat de </w:t>
      </w:r>
      <w:r w:rsidR="00253D3E" w:rsidRPr="00A251C3">
        <w:rPr>
          <w:rFonts w:ascii="Arial" w:hAnsi="Arial" w:cs="Arial"/>
          <w:sz w:val="20"/>
          <w:szCs w:val="20"/>
          <w:lang w:val="fr-FR"/>
        </w:rPr>
        <w:t>P</w:t>
      </w:r>
      <w:r w:rsidRPr="00A251C3">
        <w:rPr>
          <w:rFonts w:ascii="Arial" w:hAnsi="Arial" w:cs="Arial"/>
          <w:sz w:val="20"/>
          <w:szCs w:val="20"/>
          <w:lang w:val="fr-FR"/>
        </w:rPr>
        <w:t>roduit et</w:t>
      </w:r>
      <w:r w:rsidR="00DE2C1E" w:rsidRPr="00A251C3">
        <w:rPr>
          <w:rFonts w:ascii="Arial" w:hAnsi="Arial" w:cs="Arial"/>
          <w:sz w:val="20"/>
          <w:szCs w:val="20"/>
          <w:lang w:val="fr-FR"/>
        </w:rPr>
        <w:t xml:space="preserve"> de</w:t>
      </w:r>
      <w:r w:rsidRPr="00A251C3">
        <w:rPr>
          <w:rFonts w:ascii="Arial" w:hAnsi="Arial" w:cs="Arial"/>
          <w:sz w:val="20"/>
          <w:szCs w:val="20"/>
          <w:lang w:val="fr-FR"/>
        </w:rPr>
        <w:t xml:space="preserve"> </w:t>
      </w:r>
      <w:r w:rsidR="00253D3E" w:rsidRPr="00A251C3">
        <w:rPr>
          <w:rFonts w:ascii="Arial" w:hAnsi="Arial" w:cs="Arial"/>
          <w:sz w:val="20"/>
          <w:szCs w:val="20"/>
          <w:lang w:val="fr-FR"/>
        </w:rPr>
        <w:t>S</w:t>
      </w:r>
      <w:r w:rsidRPr="00A251C3">
        <w:rPr>
          <w:rFonts w:ascii="Arial" w:hAnsi="Arial" w:cs="Arial"/>
          <w:sz w:val="20"/>
          <w:szCs w:val="20"/>
          <w:lang w:val="fr-FR"/>
        </w:rPr>
        <w:t>ervice</w:t>
      </w:r>
      <w:r w:rsidR="00E427B5" w:rsidRPr="00A251C3">
        <w:rPr>
          <w:rFonts w:ascii="Arial" w:hAnsi="Arial" w:cs="Arial"/>
          <w:sz w:val="20"/>
          <w:szCs w:val="20"/>
          <w:lang w:val="fr-FR"/>
        </w:rPr>
        <w:t xml:space="preserve"> présent</w:t>
      </w:r>
      <w:r w:rsidRPr="00A251C3">
        <w:rPr>
          <w:rFonts w:ascii="Arial" w:hAnsi="Arial" w:cs="Arial"/>
          <w:sz w:val="20"/>
          <w:szCs w:val="20"/>
          <w:lang w:val="fr-FR"/>
        </w:rPr>
        <w:t xml:space="preserve"> qui règle l’utilisation des services et du </w:t>
      </w:r>
      <w:r w:rsidR="00253D3E" w:rsidRPr="00A251C3">
        <w:rPr>
          <w:rFonts w:ascii="Arial" w:hAnsi="Arial" w:cs="Arial"/>
          <w:sz w:val="20"/>
          <w:szCs w:val="20"/>
          <w:lang w:val="fr-FR"/>
        </w:rPr>
        <w:t>L</w:t>
      </w:r>
      <w:r w:rsidRPr="00A251C3">
        <w:rPr>
          <w:rFonts w:ascii="Arial" w:hAnsi="Arial" w:cs="Arial"/>
          <w:sz w:val="20"/>
          <w:szCs w:val="20"/>
          <w:lang w:val="fr-FR"/>
        </w:rPr>
        <w:t>ogiciel d</w:t>
      </w:r>
      <w:r w:rsidR="00253D3E" w:rsidRPr="00A251C3">
        <w:rPr>
          <w:rFonts w:ascii="Arial" w:hAnsi="Arial" w:cs="Arial"/>
          <w:sz w:val="20"/>
          <w:szCs w:val="20"/>
          <w:lang w:val="fr-FR"/>
        </w:rPr>
        <w:t>e</w:t>
      </w:r>
      <w:r w:rsidRPr="00A251C3">
        <w:rPr>
          <w:rFonts w:ascii="Arial" w:hAnsi="Arial" w:cs="Arial"/>
          <w:sz w:val="20"/>
          <w:szCs w:val="20"/>
          <w:lang w:val="fr-FR"/>
        </w:rPr>
        <w:t xml:space="preserve"> </w:t>
      </w:r>
      <w:r w:rsidR="00D56C62" w:rsidRPr="00A251C3">
        <w:rPr>
          <w:rFonts w:ascii="Arial" w:hAnsi="Arial" w:cs="Arial"/>
          <w:sz w:val="20"/>
          <w:szCs w:val="20"/>
          <w:lang w:val="fr-FR"/>
        </w:rPr>
        <w:t>UDIDDIT</w:t>
      </w:r>
      <w:r w:rsidRPr="00A251C3">
        <w:rPr>
          <w:rFonts w:ascii="Arial" w:hAnsi="Arial" w:cs="Arial"/>
          <w:sz w:val="20"/>
          <w:szCs w:val="20"/>
          <w:lang w:val="fr-FR"/>
        </w:rPr>
        <w:t> ;</w:t>
      </w:r>
    </w:p>
    <w:p w14:paraId="0BD13A57" w14:textId="5449A0D6" w:rsidR="009B2B2E" w:rsidRPr="00A251C3" w:rsidRDefault="0018759C" w:rsidP="00A321FE">
      <w:pPr>
        <w:pStyle w:val="Opsomming"/>
        <w:rPr>
          <w:rFonts w:ascii="Arial" w:hAnsi="Arial" w:cs="Arial"/>
          <w:sz w:val="20"/>
          <w:szCs w:val="20"/>
          <w:lang w:val="fr-FR"/>
        </w:rPr>
      </w:pPr>
      <w:r w:rsidRPr="00A251C3">
        <w:rPr>
          <w:rFonts w:ascii="Arial" w:hAnsi="Arial" w:cs="Arial"/>
          <w:sz w:val="20"/>
          <w:szCs w:val="20"/>
          <w:lang w:val="fr-FR"/>
        </w:rPr>
        <w:t xml:space="preserve">Le </w:t>
      </w:r>
      <w:r w:rsidR="00690795" w:rsidRPr="00A251C3">
        <w:rPr>
          <w:rFonts w:ascii="Arial" w:hAnsi="Arial" w:cs="Arial"/>
          <w:sz w:val="20"/>
          <w:szCs w:val="20"/>
          <w:lang w:val="fr-FR"/>
        </w:rPr>
        <w:t>Contrat de Sous-traitance</w:t>
      </w:r>
      <w:r w:rsidRPr="00A251C3">
        <w:rPr>
          <w:rFonts w:ascii="Arial" w:hAnsi="Arial" w:cs="Arial"/>
          <w:sz w:val="20"/>
          <w:szCs w:val="20"/>
          <w:lang w:val="fr-FR"/>
        </w:rPr>
        <w:t xml:space="preserve"> : le </w:t>
      </w:r>
      <w:r w:rsidR="00690795" w:rsidRPr="00A251C3">
        <w:rPr>
          <w:rFonts w:ascii="Arial" w:hAnsi="Arial" w:cs="Arial"/>
          <w:sz w:val="20"/>
          <w:szCs w:val="20"/>
          <w:lang w:val="fr-FR"/>
        </w:rPr>
        <w:t>Contrat de Sous-traitance</w:t>
      </w:r>
      <w:r w:rsidR="00253D3E" w:rsidRPr="00A251C3">
        <w:rPr>
          <w:rFonts w:ascii="Arial" w:hAnsi="Arial" w:cs="Arial"/>
          <w:sz w:val="20"/>
          <w:szCs w:val="20"/>
          <w:lang w:val="fr-FR"/>
        </w:rPr>
        <w:t xml:space="preserve"> </w:t>
      </w:r>
      <w:r w:rsidR="00E427B5" w:rsidRPr="00A251C3">
        <w:rPr>
          <w:rFonts w:ascii="Arial" w:hAnsi="Arial" w:cs="Arial"/>
          <w:sz w:val="20"/>
          <w:szCs w:val="20"/>
          <w:lang w:val="fr-FR"/>
        </w:rPr>
        <w:t>présent</w:t>
      </w:r>
      <w:r w:rsidR="00962C25" w:rsidRPr="00A251C3">
        <w:rPr>
          <w:rFonts w:ascii="Arial" w:hAnsi="Arial" w:cs="Arial"/>
          <w:sz w:val="20"/>
          <w:szCs w:val="20"/>
          <w:lang w:val="fr-FR"/>
        </w:rPr>
        <w:t xml:space="preserve"> </w:t>
      </w:r>
      <w:r w:rsidR="00253D3E" w:rsidRPr="00A251C3">
        <w:rPr>
          <w:rFonts w:ascii="Arial" w:hAnsi="Arial" w:cs="Arial"/>
          <w:sz w:val="20"/>
          <w:szCs w:val="20"/>
          <w:lang w:val="fr-FR"/>
        </w:rPr>
        <w:t xml:space="preserve">dans lequel sont décrits les </w:t>
      </w:r>
      <w:r w:rsidR="009B2B2E" w:rsidRPr="00A251C3">
        <w:rPr>
          <w:rFonts w:ascii="Arial" w:hAnsi="Arial" w:cs="Arial"/>
          <w:sz w:val="20"/>
          <w:szCs w:val="20"/>
          <w:lang w:val="fr-FR"/>
        </w:rPr>
        <w:t xml:space="preserve">engagements en ce qui concerne le traitement des données à caractère personnel dans le cadre de l’exécution du </w:t>
      </w:r>
      <w:r w:rsidR="00253D3E" w:rsidRPr="00A251C3">
        <w:rPr>
          <w:rFonts w:ascii="Arial" w:hAnsi="Arial" w:cs="Arial"/>
          <w:sz w:val="20"/>
          <w:szCs w:val="20"/>
          <w:lang w:val="fr-FR"/>
        </w:rPr>
        <w:t xml:space="preserve">présent </w:t>
      </w:r>
      <w:r w:rsidR="009B2B2E" w:rsidRPr="00A251C3">
        <w:rPr>
          <w:rFonts w:ascii="Arial" w:hAnsi="Arial" w:cs="Arial"/>
          <w:sz w:val="20"/>
          <w:szCs w:val="20"/>
          <w:lang w:val="fr-FR"/>
        </w:rPr>
        <w:t xml:space="preserve">Contrat de </w:t>
      </w:r>
      <w:r w:rsidR="00253D3E" w:rsidRPr="00A251C3">
        <w:rPr>
          <w:rFonts w:ascii="Arial" w:hAnsi="Arial" w:cs="Arial"/>
          <w:sz w:val="20"/>
          <w:szCs w:val="20"/>
          <w:lang w:val="fr-FR"/>
        </w:rPr>
        <w:t>P</w:t>
      </w:r>
      <w:r w:rsidR="009B2B2E" w:rsidRPr="00A251C3">
        <w:rPr>
          <w:rFonts w:ascii="Arial" w:hAnsi="Arial" w:cs="Arial"/>
          <w:sz w:val="20"/>
          <w:szCs w:val="20"/>
          <w:lang w:val="fr-FR"/>
        </w:rPr>
        <w:t xml:space="preserve">roduit et </w:t>
      </w:r>
      <w:r w:rsidR="00DE2C1E" w:rsidRPr="00A251C3">
        <w:rPr>
          <w:rFonts w:ascii="Arial" w:hAnsi="Arial" w:cs="Arial"/>
          <w:sz w:val="20"/>
          <w:szCs w:val="20"/>
          <w:lang w:val="fr-FR"/>
        </w:rPr>
        <w:t xml:space="preserve">de </w:t>
      </w:r>
      <w:r w:rsidR="00253D3E" w:rsidRPr="00A251C3">
        <w:rPr>
          <w:rFonts w:ascii="Arial" w:hAnsi="Arial" w:cs="Arial"/>
          <w:sz w:val="20"/>
          <w:szCs w:val="20"/>
          <w:lang w:val="fr-FR"/>
        </w:rPr>
        <w:t>S</w:t>
      </w:r>
      <w:r w:rsidR="009B2B2E" w:rsidRPr="00A251C3">
        <w:rPr>
          <w:rFonts w:ascii="Arial" w:hAnsi="Arial" w:cs="Arial"/>
          <w:sz w:val="20"/>
          <w:szCs w:val="20"/>
          <w:lang w:val="fr-FR"/>
        </w:rPr>
        <w:t>ervice ;</w:t>
      </w:r>
    </w:p>
    <w:p w14:paraId="1CDD0F18" w14:textId="7838F1C1" w:rsidR="009B2B2E" w:rsidRPr="00A251C3" w:rsidRDefault="009B2B2E" w:rsidP="00A321FE">
      <w:pPr>
        <w:pStyle w:val="Opsomming"/>
        <w:rPr>
          <w:rFonts w:ascii="Arial" w:hAnsi="Arial" w:cs="Arial"/>
          <w:sz w:val="20"/>
          <w:szCs w:val="20"/>
          <w:lang w:val="fr-FR"/>
        </w:rPr>
      </w:pPr>
      <w:r w:rsidRPr="00A251C3">
        <w:rPr>
          <w:rFonts w:ascii="Arial" w:hAnsi="Arial" w:cs="Arial"/>
          <w:sz w:val="20"/>
          <w:szCs w:val="20"/>
          <w:lang w:val="fr-FR"/>
        </w:rPr>
        <w:t xml:space="preserve">Les Utilisateurs : personnes physiques qui ont le droit d’utiliser le </w:t>
      </w:r>
      <w:r w:rsidR="00253D3E" w:rsidRPr="00A251C3">
        <w:rPr>
          <w:rFonts w:ascii="Arial" w:hAnsi="Arial" w:cs="Arial"/>
          <w:sz w:val="20"/>
          <w:szCs w:val="20"/>
          <w:lang w:val="fr-FR"/>
        </w:rPr>
        <w:t>L</w:t>
      </w:r>
      <w:r w:rsidRPr="00A251C3">
        <w:rPr>
          <w:rFonts w:ascii="Arial" w:hAnsi="Arial" w:cs="Arial"/>
          <w:sz w:val="20"/>
          <w:szCs w:val="20"/>
          <w:lang w:val="fr-FR"/>
        </w:rPr>
        <w:t xml:space="preserve">ogiciel suite au Contrat passé entre VAN IN et </w:t>
      </w:r>
      <w:r w:rsidR="006740C4" w:rsidRPr="00A251C3">
        <w:rPr>
          <w:rFonts w:ascii="Arial" w:hAnsi="Arial" w:cs="Arial"/>
          <w:sz w:val="20"/>
          <w:szCs w:val="20"/>
          <w:lang w:val="fr-FR"/>
        </w:rPr>
        <w:t>le Client</w:t>
      </w:r>
      <w:r w:rsidRPr="00A251C3">
        <w:rPr>
          <w:rFonts w:ascii="Arial" w:hAnsi="Arial" w:cs="Arial"/>
          <w:sz w:val="20"/>
          <w:szCs w:val="20"/>
          <w:lang w:val="fr-FR"/>
        </w:rPr>
        <w:t> ;</w:t>
      </w:r>
    </w:p>
    <w:p w14:paraId="0DCD62B1" w14:textId="6D2F4A80" w:rsidR="0018759C" w:rsidRPr="00A251C3" w:rsidRDefault="006740C4" w:rsidP="00A321FE">
      <w:pPr>
        <w:pStyle w:val="Opsomming"/>
        <w:rPr>
          <w:rFonts w:ascii="Arial" w:hAnsi="Arial" w:cs="Arial"/>
          <w:sz w:val="20"/>
          <w:szCs w:val="20"/>
          <w:lang w:val="fr-FR"/>
        </w:rPr>
      </w:pPr>
      <w:r w:rsidRPr="00A251C3">
        <w:rPr>
          <w:rFonts w:ascii="Arial" w:hAnsi="Arial" w:cs="Arial"/>
          <w:sz w:val="20"/>
          <w:szCs w:val="20"/>
          <w:lang w:val="fr-FR"/>
        </w:rPr>
        <w:t>Le Client</w:t>
      </w:r>
      <w:r w:rsidR="009B2B2E" w:rsidRPr="00A251C3">
        <w:rPr>
          <w:rFonts w:ascii="Arial" w:hAnsi="Arial" w:cs="Arial"/>
          <w:sz w:val="20"/>
          <w:szCs w:val="20"/>
          <w:lang w:val="fr-FR"/>
        </w:rPr>
        <w:t xml:space="preserve"> : l’établissement scolaire qui conclut </w:t>
      </w:r>
      <w:r w:rsidR="00D27327" w:rsidRPr="00A251C3">
        <w:rPr>
          <w:rFonts w:ascii="Arial" w:hAnsi="Arial" w:cs="Arial"/>
          <w:sz w:val="20"/>
          <w:szCs w:val="20"/>
          <w:lang w:val="fr-FR"/>
        </w:rPr>
        <w:t>le présent</w:t>
      </w:r>
      <w:r w:rsidR="009B2B2E" w:rsidRPr="00A251C3">
        <w:rPr>
          <w:rFonts w:ascii="Arial" w:hAnsi="Arial" w:cs="Arial"/>
          <w:sz w:val="20"/>
          <w:szCs w:val="20"/>
          <w:lang w:val="fr-FR"/>
        </w:rPr>
        <w:t xml:space="preserve"> Contrat de </w:t>
      </w:r>
      <w:r w:rsidR="00D27327" w:rsidRPr="00A251C3">
        <w:rPr>
          <w:rFonts w:ascii="Arial" w:hAnsi="Arial" w:cs="Arial"/>
          <w:sz w:val="20"/>
          <w:szCs w:val="20"/>
          <w:lang w:val="fr-FR"/>
        </w:rPr>
        <w:t>P</w:t>
      </w:r>
      <w:r w:rsidR="009B2B2E" w:rsidRPr="00A251C3">
        <w:rPr>
          <w:rFonts w:ascii="Arial" w:hAnsi="Arial" w:cs="Arial"/>
          <w:sz w:val="20"/>
          <w:szCs w:val="20"/>
          <w:lang w:val="fr-FR"/>
        </w:rPr>
        <w:t>roduit et</w:t>
      </w:r>
      <w:r w:rsidR="00DE2C1E" w:rsidRPr="00A251C3">
        <w:rPr>
          <w:rFonts w:ascii="Arial" w:hAnsi="Arial" w:cs="Arial"/>
          <w:sz w:val="20"/>
          <w:szCs w:val="20"/>
          <w:lang w:val="fr-FR"/>
        </w:rPr>
        <w:t xml:space="preserve"> de</w:t>
      </w:r>
      <w:r w:rsidR="009B2B2E" w:rsidRPr="00A251C3">
        <w:rPr>
          <w:rFonts w:ascii="Arial" w:hAnsi="Arial" w:cs="Arial"/>
          <w:sz w:val="20"/>
          <w:szCs w:val="20"/>
          <w:lang w:val="fr-FR"/>
        </w:rPr>
        <w:t xml:space="preserve"> </w:t>
      </w:r>
      <w:r w:rsidR="00D27327" w:rsidRPr="00A251C3">
        <w:rPr>
          <w:rFonts w:ascii="Arial" w:hAnsi="Arial" w:cs="Arial"/>
          <w:sz w:val="20"/>
          <w:szCs w:val="20"/>
          <w:lang w:val="fr-FR"/>
        </w:rPr>
        <w:t>S</w:t>
      </w:r>
      <w:r w:rsidR="009B2B2E" w:rsidRPr="00A251C3">
        <w:rPr>
          <w:rFonts w:ascii="Arial" w:hAnsi="Arial" w:cs="Arial"/>
          <w:sz w:val="20"/>
          <w:szCs w:val="20"/>
          <w:lang w:val="fr-FR"/>
        </w:rPr>
        <w:t xml:space="preserve">ervice ; si les entités liées relèvent d’un seul et même contrat de </w:t>
      </w:r>
      <w:r w:rsidR="00272857" w:rsidRPr="00A251C3">
        <w:rPr>
          <w:rFonts w:ascii="Arial" w:hAnsi="Arial" w:cs="Arial"/>
          <w:sz w:val="20"/>
          <w:szCs w:val="20"/>
          <w:lang w:val="fr-FR"/>
        </w:rPr>
        <w:t>S</w:t>
      </w:r>
      <w:r w:rsidR="009B2B2E" w:rsidRPr="00A251C3">
        <w:rPr>
          <w:rFonts w:ascii="Arial" w:hAnsi="Arial" w:cs="Arial"/>
          <w:sz w:val="20"/>
          <w:szCs w:val="20"/>
          <w:lang w:val="fr-FR"/>
        </w:rPr>
        <w:t xml:space="preserve">ervice, celles-ci sont reprises dans </w:t>
      </w:r>
      <w:r w:rsidR="009B2B2E" w:rsidRPr="00A251C3">
        <w:rPr>
          <w:rFonts w:ascii="Arial" w:hAnsi="Arial" w:cs="Arial"/>
          <w:sz w:val="20"/>
          <w:szCs w:val="20"/>
          <w:lang w:val="fr-FR"/>
        </w:rPr>
        <w:lastRenderedPageBreak/>
        <w:t>l’</w:t>
      </w:r>
      <w:r w:rsidR="00D70A57" w:rsidRPr="00A251C3">
        <w:rPr>
          <w:rFonts w:ascii="Arial" w:hAnsi="Arial" w:cs="Arial"/>
          <w:sz w:val="20"/>
          <w:szCs w:val="20"/>
          <w:lang w:val="fr-FR"/>
        </w:rPr>
        <w:t xml:space="preserve">Annexe 1, et la notion de « Client » englobe, mutatis mutandis, </w:t>
      </w:r>
      <w:r w:rsidR="0018759C" w:rsidRPr="00A251C3">
        <w:rPr>
          <w:rFonts w:ascii="Arial" w:hAnsi="Arial" w:cs="Arial"/>
          <w:sz w:val="20"/>
          <w:szCs w:val="20"/>
          <w:lang w:val="fr-FR"/>
        </w:rPr>
        <w:t xml:space="preserve"> </w:t>
      </w:r>
      <w:r w:rsidR="00D70A57" w:rsidRPr="00A251C3">
        <w:rPr>
          <w:rFonts w:ascii="Arial" w:hAnsi="Arial" w:cs="Arial"/>
          <w:sz w:val="20"/>
          <w:szCs w:val="20"/>
          <w:lang w:val="fr-FR"/>
        </w:rPr>
        <w:t>également les entités concernées ;</w:t>
      </w:r>
    </w:p>
    <w:p w14:paraId="523067FC" w14:textId="242BBD0B" w:rsidR="00D70A57" w:rsidRPr="00A251C3" w:rsidRDefault="00E427B5" w:rsidP="00A321FE">
      <w:pPr>
        <w:pStyle w:val="Opsomming"/>
        <w:rPr>
          <w:rFonts w:ascii="Arial" w:hAnsi="Arial" w:cs="Arial"/>
          <w:sz w:val="20"/>
          <w:szCs w:val="20"/>
          <w:lang w:val="fr-FR"/>
        </w:rPr>
      </w:pPr>
      <w:r w:rsidRPr="00A251C3">
        <w:rPr>
          <w:rFonts w:ascii="Arial" w:hAnsi="Arial" w:cs="Arial"/>
          <w:sz w:val="20"/>
          <w:szCs w:val="20"/>
          <w:lang w:val="fr-FR"/>
        </w:rPr>
        <w:t xml:space="preserve">La Maintenance </w:t>
      </w:r>
      <w:r w:rsidR="00D70A57" w:rsidRPr="00A251C3">
        <w:rPr>
          <w:rFonts w:ascii="Arial" w:hAnsi="Arial" w:cs="Arial"/>
          <w:sz w:val="20"/>
          <w:szCs w:val="20"/>
          <w:lang w:val="fr-FR"/>
        </w:rPr>
        <w:t xml:space="preserve">: </w:t>
      </w:r>
      <w:r w:rsidRPr="00A251C3">
        <w:rPr>
          <w:rFonts w:ascii="Arial" w:hAnsi="Arial" w:cs="Arial"/>
          <w:sz w:val="20"/>
          <w:szCs w:val="20"/>
          <w:lang w:val="fr-FR"/>
        </w:rPr>
        <w:t xml:space="preserve">la maintenance </w:t>
      </w:r>
      <w:r w:rsidR="00D70A57" w:rsidRPr="00A251C3">
        <w:rPr>
          <w:rFonts w:ascii="Arial" w:hAnsi="Arial" w:cs="Arial"/>
          <w:sz w:val="20"/>
          <w:szCs w:val="20"/>
          <w:lang w:val="fr-FR"/>
        </w:rPr>
        <w:t>correcti</w:t>
      </w:r>
      <w:r w:rsidR="00272857" w:rsidRPr="00A251C3">
        <w:rPr>
          <w:rFonts w:ascii="Arial" w:hAnsi="Arial" w:cs="Arial"/>
          <w:sz w:val="20"/>
          <w:szCs w:val="20"/>
          <w:lang w:val="fr-FR"/>
        </w:rPr>
        <w:t>ve</w:t>
      </w:r>
      <w:r w:rsidR="00D70A57" w:rsidRPr="00A251C3">
        <w:rPr>
          <w:rFonts w:ascii="Arial" w:hAnsi="Arial" w:cs="Arial"/>
          <w:sz w:val="20"/>
          <w:szCs w:val="20"/>
          <w:lang w:val="fr-FR"/>
        </w:rPr>
        <w:t>, évoluti</w:t>
      </w:r>
      <w:r w:rsidR="00272857" w:rsidRPr="00A251C3">
        <w:rPr>
          <w:rFonts w:ascii="Arial" w:hAnsi="Arial" w:cs="Arial"/>
          <w:sz w:val="20"/>
          <w:szCs w:val="20"/>
          <w:lang w:val="fr-FR"/>
        </w:rPr>
        <w:t>ve</w:t>
      </w:r>
      <w:r w:rsidR="00D70A57" w:rsidRPr="00A251C3">
        <w:rPr>
          <w:rFonts w:ascii="Arial" w:hAnsi="Arial" w:cs="Arial"/>
          <w:sz w:val="20"/>
          <w:szCs w:val="20"/>
          <w:lang w:val="fr-FR"/>
        </w:rPr>
        <w:t xml:space="preserve"> et de conseil par VAN IN.</w:t>
      </w:r>
    </w:p>
    <w:p w14:paraId="015D864F" w14:textId="5DA3D7E1" w:rsidR="00D70A57" w:rsidRPr="00A251C3" w:rsidRDefault="00D70A57" w:rsidP="00D70A57">
      <w:pPr>
        <w:pStyle w:val="Opsomming"/>
        <w:numPr>
          <w:ilvl w:val="0"/>
          <w:numId w:val="0"/>
        </w:numPr>
        <w:rPr>
          <w:rFonts w:ascii="Arial" w:hAnsi="Arial" w:cs="Arial"/>
          <w:b/>
          <w:sz w:val="20"/>
          <w:szCs w:val="20"/>
          <w:lang w:val="fr-FR"/>
        </w:rPr>
      </w:pPr>
      <w:r w:rsidRPr="00A251C3">
        <w:rPr>
          <w:rFonts w:ascii="Arial" w:hAnsi="Arial" w:cs="Arial"/>
          <w:b/>
          <w:sz w:val="20"/>
          <w:szCs w:val="20"/>
          <w:lang w:val="fr-FR"/>
        </w:rPr>
        <w:t xml:space="preserve">Article 2 – Interprétation et </w:t>
      </w:r>
      <w:r w:rsidR="007264ED" w:rsidRPr="00A251C3">
        <w:rPr>
          <w:rFonts w:ascii="Arial" w:hAnsi="Arial" w:cs="Arial"/>
          <w:b/>
          <w:sz w:val="20"/>
          <w:szCs w:val="20"/>
          <w:lang w:val="fr-FR"/>
        </w:rPr>
        <w:t>classement</w:t>
      </w:r>
      <w:r w:rsidRPr="00A251C3">
        <w:rPr>
          <w:rFonts w:ascii="Arial" w:hAnsi="Arial" w:cs="Arial"/>
          <w:b/>
          <w:sz w:val="20"/>
          <w:szCs w:val="20"/>
          <w:lang w:val="fr-FR"/>
        </w:rPr>
        <w:t> ; modifications</w:t>
      </w:r>
    </w:p>
    <w:p w14:paraId="79F7FA3F" w14:textId="2F7085FD" w:rsidR="00D70A57" w:rsidRPr="00A251C3" w:rsidRDefault="00D70A57"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2.1  </w:t>
      </w:r>
      <w:r w:rsidR="00B84707" w:rsidRPr="00A251C3">
        <w:rPr>
          <w:rFonts w:ascii="Arial" w:hAnsi="Arial" w:cs="Arial"/>
          <w:sz w:val="20"/>
          <w:szCs w:val="20"/>
          <w:lang w:val="fr-FR"/>
        </w:rPr>
        <w:t>L</w:t>
      </w:r>
      <w:r w:rsidRPr="00A251C3">
        <w:rPr>
          <w:rFonts w:ascii="Arial" w:hAnsi="Arial" w:cs="Arial"/>
          <w:sz w:val="20"/>
          <w:szCs w:val="20"/>
          <w:lang w:val="fr-FR"/>
        </w:rPr>
        <w:t xml:space="preserve">e </w:t>
      </w:r>
      <w:r w:rsidR="00B84707" w:rsidRPr="00A251C3">
        <w:rPr>
          <w:rFonts w:ascii="Arial" w:hAnsi="Arial" w:cs="Arial"/>
          <w:sz w:val="20"/>
          <w:szCs w:val="20"/>
          <w:lang w:val="fr-FR"/>
        </w:rPr>
        <w:t xml:space="preserve">présent </w:t>
      </w:r>
      <w:r w:rsidR="00DE2C1E" w:rsidRPr="00A251C3">
        <w:rPr>
          <w:rFonts w:ascii="Arial" w:hAnsi="Arial" w:cs="Arial"/>
          <w:sz w:val="20"/>
          <w:szCs w:val="20"/>
          <w:lang w:val="fr-FR"/>
        </w:rPr>
        <w:t>Contrat de Produit et de Service</w:t>
      </w:r>
      <w:r w:rsidRPr="00A251C3">
        <w:rPr>
          <w:rFonts w:ascii="Arial" w:hAnsi="Arial" w:cs="Arial"/>
          <w:sz w:val="20"/>
          <w:szCs w:val="20"/>
          <w:lang w:val="fr-FR"/>
        </w:rPr>
        <w:t xml:space="preserve"> règle spécifiquement la mise à d</w:t>
      </w:r>
      <w:r w:rsidR="00B84707" w:rsidRPr="00A251C3">
        <w:rPr>
          <w:rFonts w:ascii="Arial" w:hAnsi="Arial" w:cs="Arial"/>
          <w:sz w:val="20"/>
          <w:szCs w:val="20"/>
          <w:lang w:val="fr-FR"/>
        </w:rPr>
        <w:t>isposition et l’utilisation du L</w:t>
      </w:r>
      <w:r w:rsidRPr="00A251C3">
        <w:rPr>
          <w:rFonts w:ascii="Arial" w:hAnsi="Arial" w:cs="Arial"/>
          <w:sz w:val="20"/>
          <w:szCs w:val="20"/>
          <w:lang w:val="fr-FR"/>
        </w:rPr>
        <w:t>ogiciel suivant le modèle SaaS (Software as a Service</w:t>
      </w:r>
      <w:r w:rsidR="0047140B" w:rsidRPr="00A251C3">
        <w:rPr>
          <w:rFonts w:ascii="Arial" w:hAnsi="Arial" w:cs="Arial"/>
          <w:sz w:val="20"/>
          <w:szCs w:val="20"/>
          <w:lang w:val="fr-FR"/>
        </w:rPr>
        <w:t xml:space="preserve"> –</w:t>
      </w:r>
      <w:r w:rsidR="00582884" w:rsidRPr="00A251C3">
        <w:rPr>
          <w:rFonts w:ascii="Arial" w:hAnsi="Arial" w:cs="Arial"/>
          <w:sz w:val="20"/>
          <w:szCs w:val="20"/>
          <w:lang w:val="fr-FR"/>
        </w:rPr>
        <w:t xml:space="preserve"> </w:t>
      </w:r>
      <w:r w:rsidR="00002539" w:rsidRPr="00A251C3">
        <w:rPr>
          <w:rFonts w:ascii="Arial" w:hAnsi="Arial" w:cs="Arial"/>
          <w:sz w:val="20"/>
          <w:szCs w:val="20"/>
          <w:lang w:val="fr-FR"/>
        </w:rPr>
        <w:t>L</w:t>
      </w:r>
      <w:r w:rsidR="0047140B" w:rsidRPr="00A251C3">
        <w:rPr>
          <w:rFonts w:ascii="Arial" w:hAnsi="Arial" w:cs="Arial"/>
          <w:sz w:val="20"/>
          <w:szCs w:val="20"/>
          <w:lang w:val="fr-FR"/>
        </w:rPr>
        <w:t>ogiciel en tant que service</w:t>
      </w:r>
      <w:r w:rsidRPr="00A251C3">
        <w:rPr>
          <w:rFonts w:ascii="Arial" w:hAnsi="Arial" w:cs="Arial"/>
          <w:sz w:val="20"/>
          <w:szCs w:val="20"/>
          <w:lang w:val="fr-FR"/>
        </w:rPr>
        <w:t>).</w:t>
      </w:r>
    </w:p>
    <w:p w14:paraId="1E090F60" w14:textId="1694F962" w:rsidR="002D1ABE" w:rsidRPr="00A251C3" w:rsidRDefault="00272857"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2.2  Cette prestation de </w:t>
      </w:r>
      <w:r w:rsidR="00DA6F46" w:rsidRPr="00A251C3">
        <w:rPr>
          <w:rFonts w:ascii="Arial" w:hAnsi="Arial" w:cs="Arial"/>
          <w:sz w:val="20"/>
          <w:szCs w:val="20"/>
          <w:lang w:val="fr-FR"/>
        </w:rPr>
        <w:t xml:space="preserve">service </w:t>
      </w:r>
      <w:r w:rsidR="00D70A57" w:rsidRPr="00A251C3">
        <w:rPr>
          <w:rFonts w:ascii="Arial" w:hAnsi="Arial" w:cs="Arial"/>
          <w:sz w:val="20"/>
          <w:szCs w:val="20"/>
          <w:lang w:val="fr-FR"/>
        </w:rPr>
        <w:t>peut être modifiée</w:t>
      </w:r>
      <w:r w:rsidR="00B84707" w:rsidRPr="00A251C3">
        <w:rPr>
          <w:rFonts w:ascii="Arial" w:hAnsi="Arial" w:cs="Arial"/>
          <w:sz w:val="20"/>
          <w:szCs w:val="20"/>
          <w:lang w:val="fr-FR"/>
        </w:rPr>
        <w:t xml:space="preserve"> unilatéralement</w:t>
      </w:r>
      <w:r w:rsidR="00D70A57" w:rsidRPr="00A251C3">
        <w:rPr>
          <w:rFonts w:ascii="Arial" w:hAnsi="Arial" w:cs="Arial"/>
          <w:sz w:val="20"/>
          <w:szCs w:val="20"/>
          <w:lang w:val="fr-FR"/>
        </w:rPr>
        <w:t xml:space="preserve"> par VAN IN durant son exécution</w:t>
      </w:r>
      <w:r w:rsidR="0047140B" w:rsidRPr="00A251C3">
        <w:rPr>
          <w:rFonts w:ascii="Arial" w:hAnsi="Arial" w:cs="Arial"/>
          <w:sz w:val="20"/>
          <w:szCs w:val="20"/>
          <w:lang w:val="fr-FR"/>
        </w:rPr>
        <w:t>,</w:t>
      </w:r>
      <w:r w:rsidR="00D70A57" w:rsidRPr="00A251C3">
        <w:rPr>
          <w:rFonts w:ascii="Arial" w:hAnsi="Arial" w:cs="Arial"/>
          <w:sz w:val="20"/>
          <w:szCs w:val="20"/>
          <w:lang w:val="fr-FR"/>
        </w:rPr>
        <w:t xml:space="preserve"> sans accord écrit du Client, s’il s’agit d’une nécessité pour des raisons de sécurité ou d</w:t>
      </w:r>
      <w:r w:rsidR="00DD38FA" w:rsidRPr="00A251C3">
        <w:rPr>
          <w:rFonts w:ascii="Arial" w:hAnsi="Arial" w:cs="Arial"/>
          <w:sz w:val="20"/>
          <w:szCs w:val="20"/>
          <w:lang w:val="fr-FR"/>
        </w:rPr>
        <w:t xml:space="preserve">’une nécessité technique. Des modifications peuvent également être apportées à certains éléments qui n’ont aucun impact essentiel sur les relations contractuelles entre VAN IN et </w:t>
      </w:r>
      <w:r w:rsidR="006740C4" w:rsidRPr="00A251C3">
        <w:rPr>
          <w:rFonts w:ascii="Arial" w:hAnsi="Arial" w:cs="Arial"/>
          <w:sz w:val="20"/>
          <w:szCs w:val="20"/>
          <w:lang w:val="fr-FR"/>
        </w:rPr>
        <w:t>le Client</w:t>
      </w:r>
      <w:r w:rsidR="00DD38FA" w:rsidRPr="00A251C3">
        <w:rPr>
          <w:rFonts w:ascii="Arial" w:hAnsi="Arial" w:cs="Arial"/>
          <w:sz w:val="20"/>
          <w:szCs w:val="20"/>
          <w:lang w:val="fr-FR"/>
        </w:rPr>
        <w:t>.</w:t>
      </w:r>
    </w:p>
    <w:p w14:paraId="2ADF4D03" w14:textId="70F7CA1E" w:rsidR="00464A0C" w:rsidRPr="00A251C3" w:rsidRDefault="002D1ABE"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2.3  Les modifications qui ont un impact important sur les relations contractuelles seront </w:t>
      </w:r>
      <w:r w:rsidR="0047140B" w:rsidRPr="00A251C3">
        <w:rPr>
          <w:rFonts w:ascii="Arial" w:hAnsi="Arial" w:cs="Arial"/>
          <w:sz w:val="20"/>
          <w:szCs w:val="20"/>
          <w:lang w:val="fr-FR"/>
        </w:rPr>
        <w:t>communiquées</w:t>
      </w:r>
      <w:r w:rsidRPr="00A251C3">
        <w:rPr>
          <w:rFonts w:ascii="Arial" w:hAnsi="Arial" w:cs="Arial"/>
          <w:sz w:val="20"/>
          <w:szCs w:val="20"/>
          <w:lang w:val="fr-FR"/>
        </w:rPr>
        <w:t xml:space="preserve"> au moment </w:t>
      </w:r>
      <w:r w:rsidR="00272857" w:rsidRPr="00A251C3">
        <w:rPr>
          <w:rFonts w:ascii="Arial" w:hAnsi="Arial" w:cs="Arial"/>
          <w:sz w:val="20"/>
          <w:szCs w:val="20"/>
          <w:lang w:val="fr-FR"/>
        </w:rPr>
        <w:t xml:space="preserve">de la reconduction </w:t>
      </w:r>
      <w:r w:rsidRPr="00A251C3">
        <w:rPr>
          <w:rFonts w:ascii="Arial" w:hAnsi="Arial" w:cs="Arial"/>
          <w:sz w:val="20"/>
          <w:szCs w:val="20"/>
          <w:lang w:val="fr-FR"/>
        </w:rPr>
        <w:t>annuel</w:t>
      </w:r>
      <w:r w:rsidR="00272857" w:rsidRPr="00A251C3">
        <w:rPr>
          <w:rFonts w:ascii="Arial" w:hAnsi="Arial" w:cs="Arial"/>
          <w:sz w:val="20"/>
          <w:szCs w:val="20"/>
          <w:lang w:val="fr-FR"/>
        </w:rPr>
        <w:t>le</w:t>
      </w:r>
      <w:r w:rsidRPr="00A251C3">
        <w:rPr>
          <w:rFonts w:ascii="Arial" w:hAnsi="Arial" w:cs="Arial"/>
          <w:sz w:val="20"/>
          <w:szCs w:val="20"/>
          <w:lang w:val="fr-FR"/>
        </w:rPr>
        <w:t xml:space="preserve"> du </w:t>
      </w:r>
      <w:r w:rsidR="00DE2C1E" w:rsidRPr="00A251C3">
        <w:rPr>
          <w:rFonts w:ascii="Arial" w:hAnsi="Arial" w:cs="Arial"/>
          <w:sz w:val="20"/>
          <w:szCs w:val="20"/>
          <w:lang w:val="fr-FR"/>
        </w:rPr>
        <w:t>Contrat de Produit et de Service</w:t>
      </w:r>
      <w:r w:rsidRPr="00A251C3">
        <w:rPr>
          <w:rFonts w:ascii="Arial" w:hAnsi="Arial" w:cs="Arial"/>
          <w:sz w:val="20"/>
          <w:szCs w:val="20"/>
          <w:lang w:val="fr-FR"/>
        </w:rPr>
        <w:t xml:space="preserve">, moment auquel </w:t>
      </w:r>
      <w:r w:rsidR="006740C4" w:rsidRPr="00A251C3">
        <w:rPr>
          <w:rFonts w:ascii="Arial" w:hAnsi="Arial" w:cs="Arial"/>
          <w:sz w:val="20"/>
          <w:szCs w:val="20"/>
          <w:lang w:val="fr-FR"/>
        </w:rPr>
        <w:t>le Client</w:t>
      </w:r>
      <w:r w:rsidRPr="00A251C3">
        <w:rPr>
          <w:rFonts w:ascii="Arial" w:hAnsi="Arial" w:cs="Arial"/>
          <w:sz w:val="20"/>
          <w:szCs w:val="20"/>
          <w:lang w:val="fr-FR"/>
        </w:rPr>
        <w:t xml:space="preserve"> aura le droit de mettre fin au Contrat s’il n’est pas d’accord avec les modifications fonctionnelles ou techniques</w:t>
      </w:r>
      <w:r w:rsidR="00464A0C" w:rsidRPr="00A251C3">
        <w:rPr>
          <w:rFonts w:ascii="Arial" w:hAnsi="Arial" w:cs="Arial"/>
          <w:sz w:val="20"/>
          <w:szCs w:val="20"/>
          <w:lang w:val="fr-FR"/>
        </w:rPr>
        <w:t xml:space="preserve"> ou avec d’autres conditions modifiées. </w:t>
      </w:r>
    </w:p>
    <w:p w14:paraId="35F2B7CC" w14:textId="4CBE9C9D" w:rsidR="00464A0C" w:rsidRPr="00A251C3" w:rsidRDefault="00464A0C"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2.4  Les nouvelles versions </w:t>
      </w:r>
      <w:r w:rsidR="00B84707" w:rsidRPr="00A251C3">
        <w:rPr>
          <w:rFonts w:ascii="Arial" w:hAnsi="Arial" w:cs="Arial"/>
          <w:sz w:val="20"/>
          <w:szCs w:val="20"/>
          <w:lang w:val="fr-FR"/>
        </w:rPr>
        <w:t>ou</w:t>
      </w:r>
      <w:r w:rsidRPr="00A251C3">
        <w:rPr>
          <w:rFonts w:ascii="Arial" w:hAnsi="Arial" w:cs="Arial"/>
          <w:sz w:val="20"/>
          <w:szCs w:val="20"/>
          <w:lang w:val="fr-FR"/>
        </w:rPr>
        <w:t xml:space="preserve"> les mises à jour du </w:t>
      </w:r>
      <w:r w:rsidR="00B84707" w:rsidRPr="00A251C3">
        <w:rPr>
          <w:rFonts w:ascii="Arial" w:hAnsi="Arial" w:cs="Arial"/>
          <w:sz w:val="20"/>
          <w:szCs w:val="20"/>
          <w:lang w:val="fr-FR"/>
        </w:rPr>
        <w:t>L</w:t>
      </w:r>
      <w:r w:rsidRPr="00A251C3">
        <w:rPr>
          <w:rFonts w:ascii="Arial" w:hAnsi="Arial" w:cs="Arial"/>
          <w:sz w:val="20"/>
          <w:szCs w:val="20"/>
          <w:lang w:val="fr-FR"/>
        </w:rPr>
        <w:t>ogiciel sont régies par les cond</w:t>
      </w:r>
      <w:r w:rsidR="00B84707" w:rsidRPr="00A251C3">
        <w:rPr>
          <w:rFonts w:ascii="Arial" w:hAnsi="Arial" w:cs="Arial"/>
          <w:sz w:val="20"/>
          <w:szCs w:val="20"/>
          <w:lang w:val="fr-FR"/>
        </w:rPr>
        <w:t xml:space="preserve">itions actuelles du </w:t>
      </w:r>
      <w:r w:rsidR="00DE2C1E" w:rsidRPr="00A251C3">
        <w:rPr>
          <w:rFonts w:ascii="Arial" w:hAnsi="Arial" w:cs="Arial"/>
          <w:sz w:val="20"/>
          <w:szCs w:val="20"/>
          <w:lang w:val="fr-FR"/>
        </w:rPr>
        <w:t>Contrat de Produit et de Service</w:t>
      </w:r>
      <w:r w:rsidRPr="00A251C3">
        <w:rPr>
          <w:rFonts w:ascii="Arial" w:hAnsi="Arial" w:cs="Arial"/>
          <w:sz w:val="20"/>
          <w:szCs w:val="20"/>
          <w:lang w:val="fr-FR"/>
        </w:rPr>
        <w:t xml:space="preserve"> aussi longtemps que (et dans la mesure où) celles-ci ne sont pas expressément modifiées.</w:t>
      </w:r>
    </w:p>
    <w:p w14:paraId="1FE99255" w14:textId="5FAE1E67" w:rsidR="00033D19" w:rsidRPr="00A251C3" w:rsidRDefault="00464A0C"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2.5  Les conditions d’achat ou </w:t>
      </w:r>
      <w:r w:rsidR="00002539" w:rsidRPr="00A251C3">
        <w:rPr>
          <w:rFonts w:ascii="Arial" w:hAnsi="Arial" w:cs="Arial"/>
          <w:sz w:val="20"/>
          <w:szCs w:val="20"/>
          <w:lang w:val="fr-FR"/>
        </w:rPr>
        <w:t xml:space="preserve">autres </w:t>
      </w:r>
      <w:r w:rsidRPr="00A251C3">
        <w:rPr>
          <w:rFonts w:ascii="Arial" w:hAnsi="Arial" w:cs="Arial"/>
          <w:sz w:val="20"/>
          <w:szCs w:val="20"/>
          <w:lang w:val="fr-FR"/>
        </w:rPr>
        <w:t>conditions générales du Client ne sont pas d’application.</w:t>
      </w:r>
    </w:p>
    <w:p w14:paraId="57E48E46" w14:textId="3DF713E3" w:rsidR="00033D19" w:rsidRPr="00A251C3" w:rsidRDefault="00033D19" w:rsidP="00D70A57">
      <w:pPr>
        <w:pStyle w:val="Opsomming"/>
        <w:numPr>
          <w:ilvl w:val="0"/>
          <w:numId w:val="0"/>
        </w:numPr>
        <w:rPr>
          <w:rFonts w:ascii="Arial" w:hAnsi="Arial" w:cs="Arial"/>
          <w:b/>
          <w:sz w:val="20"/>
          <w:szCs w:val="20"/>
          <w:lang w:val="fr-FR"/>
        </w:rPr>
      </w:pPr>
      <w:r w:rsidRPr="00A251C3">
        <w:rPr>
          <w:rFonts w:ascii="Arial" w:hAnsi="Arial" w:cs="Arial"/>
          <w:b/>
          <w:sz w:val="20"/>
          <w:szCs w:val="20"/>
          <w:lang w:val="fr-FR"/>
        </w:rPr>
        <w:t>Article 3 – Mise à disposition en ligne</w:t>
      </w:r>
      <w:r w:rsidR="007974A5" w:rsidRPr="00A251C3">
        <w:rPr>
          <w:rFonts w:ascii="Arial" w:hAnsi="Arial" w:cs="Arial"/>
          <w:b/>
          <w:sz w:val="20"/>
          <w:szCs w:val="20"/>
          <w:lang w:val="fr-FR"/>
        </w:rPr>
        <w:t xml:space="preserve"> </w:t>
      </w:r>
      <w:r w:rsidRPr="00A251C3">
        <w:rPr>
          <w:rFonts w:ascii="Arial" w:hAnsi="Arial" w:cs="Arial"/>
          <w:b/>
          <w:sz w:val="20"/>
          <w:szCs w:val="20"/>
          <w:lang w:val="fr-FR"/>
        </w:rPr>
        <w:t>- licence</w:t>
      </w:r>
    </w:p>
    <w:p w14:paraId="5CA90A6D" w14:textId="3BE165E7" w:rsidR="00F02081" w:rsidRPr="00A251C3" w:rsidRDefault="00A06D56"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3.1  VAN IN accorde au Client, éventuellement aux entités liées et aux Utilisateurs autorisés</w:t>
      </w:r>
      <w:r w:rsidR="007974A5" w:rsidRPr="00A251C3">
        <w:rPr>
          <w:rFonts w:ascii="Arial" w:hAnsi="Arial" w:cs="Arial"/>
          <w:sz w:val="20"/>
          <w:szCs w:val="20"/>
          <w:lang w:val="fr-FR"/>
        </w:rPr>
        <w:t xml:space="preserve"> comme repris dans l’Annexe 1</w:t>
      </w:r>
      <w:r w:rsidR="00DC04D8" w:rsidRPr="00A251C3">
        <w:rPr>
          <w:rFonts w:ascii="Arial" w:hAnsi="Arial" w:cs="Arial"/>
          <w:sz w:val="20"/>
          <w:szCs w:val="20"/>
          <w:lang w:val="fr-FR"/>
        </w:rPr>
        <w:t xml:space="preserve">, une licence non </w:t>
      </w:r>
      <w:r w:rsidRPr="00A251C3">
        <w:rPr>
          <w:rFonts w:ascii="Arial" w:hAnsi="Arial" w:cs="Arial"/>
          <w:sz w:val="20"/>
          <w:szCs w:val="20"/>
          <w:lang w:val="fr-FR"/>
        </w:rPr>
        <w:t xml:space="preserve">cessible et non exclusive pour l’utilisation en ligne du </w:t>
      </w:r>
      <w:r w:rsidR="007974A5" w:rsidRPr="00A251C3">
        <w:rPr>
          <w:rFonts w:ascii="Arial" w:hAnsi="Arial" w:cs="Arial"/>
          <w:sz w:val="20"/>
          <w:szCs w:val="20"/>
          <w:lang w:val="fr-FR"/>
        </w:rPr>
        <w:t>L</w:t>
      </w:r>
      <w:r w:rsidRPr="00A251C3">
        <w:rPr>
          <w:rFonts w:ascii="Arial" w:hAnsi="Arial" w:cs="Arial"/>
          <w:sz w:val="20"/>
          <w:szCs w:val="20"/>
          <w:lang w:val="fr-FR"/>
        </w:rPr>
        <w:t xml:space="preserve">ogiciel et </w:t>
      </w:r>
      <w:r w:rsidR="00F02081" w:rsidRPr="00A251C3">
        <w:rPr>
          <w:rFonts w:ascii="Arial" w:hAnsi="Arial" w:cs="Arial"/>
          <w:sz w:val="20"/>
          <w:szCs w:val="20"/>
          <w:lang w:val="fr-FR"/>
        </w:rPr>
        <w:t>ceci</w:t>
      </w:r>
      <w:r w:rsidR="009F69B5" w:rsidRPr="00A251C3">
        <w:rPr>
          <w:rFonts w:ascii="Arial" w:hAnsi="Arial" w:cs="Arial"/>
          <w:sz w:val="20"/>
          <w:szCs w:val="20"/>
          <w:lang w:val="fr-FR"/>
        </w:rPr>
        <w:t>,</w:t>
      </w:r>
      <w:r w:rsidR="00F02081" w:rsidRPr="00A251C3">
        <w:rPr>
          <w:rFonts w:ascii="Arial" w:hAnsi="Arial" w:cs="Arial"/>
          <w:sz w:val="20"/>
          <w:szCs w:val="20"/>
          <w:lang w:val="fr-FR"/>
        </w:rPr>
        <w:t xml:space="preserve"> conformément aux dispositions d</w:t>
      </w:r>
      <w:r w:rsidR="007974A5" w:rsidRPr="00A251C3">
        <w:rPr>
          <w:rFonts w:ascii="Arial" w:hAnsi="Arial" w:cs="Arial"/>
          <w:sz w:val="20"/>
          <w:szCs w:val="20"/>
          <w:lang w:val="fr-FR"/>
        </w:rPr>
        <w:t>u présent</w:t>
      </w:r>
      <w:r w:rsidR="00F02081" w:rsidRPr="00A251C3">
        <w:rPr>
          <w:rFonts w:ascii="Arial" w:hAnsi="Arial" w:cs="Arial"/>
          <w:sz w:val="20"/>
          <w:szCs w:val="20"/>
          <w:lang w:val="fr-FR"/>
        </w:rPr>
        <w:t xml:space="preserve"> </w:t>
      </w:r>
      <w:r w:rsidR="00DE2C1E" w:rsidRPr="00A251C3">
        <w:rPr>
          <w:rFonts w:ascii="Arial" w:hAnsi="Arial" w:cs="Arial"/>
          <w:sz w:val="20"/>
          <w:szCs w:val="20"/>
          <w:lang w:val="fr-FR"/>
        </w:rPr>
        <w:t>Contrat de Produit et de Service</w:t>
      </w:r>
      <w:r w:rsidR="00F02081" w:rsidRPr="00A251C3">
        <w:rPr>
          <w:rFonts w:ascii="Arial" w:hAnsi="Arial" w:cs="Arial"/>
          <w:sz w:val="20"/>
          <w:szCs w:val="20"/>
          <w:lang w:val="fr-FR"/>
        </w:rPr>
        <w:t>.</w:t>
      </w:r>
    </w:p>
    <w:p w14:paraId="3BA62D8E" w14:textId="35F40448" w:rsidR="00F02081" w:rsidRPr="00A251C3" w:rsidRDefault="00F02081"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3.2  Les catégories possibles d’utilisateurs autorisés sont : </w:t>
      </w:r>
      <w:r w:rsidR="0047140B" w:rsidRPr="00A251C3">
        <w:rPr>
          <w:rFonts w:ascii="Arial" w:hAnsi="Arial" w:cs="Arial"/>
          <w:sz w:val="20"/>
          <w:szCs w:val="20"/>
          <w:lang w:val="fr-FR"/>
        </w:rPr>
        <w:t xml:space="preserve">les </w:t>
      </w:r>
      <w:r w:rsidRPr="00A251C3">
        <w:rPr>
          <w:rFonts w:ascii="Arial" w:hAnsi="Arial" w:cs="Arial"/>
          <w:sz w:val="20"/>
          <w:szCs w:val="20"/>
          <w:lang w:val="fr-FR"/>
        </w:rPr>
        <w:t>membres de</w:t>
      </w:r>
      <w:r w:rsidR="000A0464" w:rsidRPr="00A251C3">
        <w:rPr>
          <w:rFonts w:ascii="Arial" w:hAnsi="Arial" w:cs="Arial"/>
          <w:sz w:val="20"/>
          <w:szCs w:val="20"/>
          <w:lang w:val="fr-FR"/>
        </w:rPr>
        <w:t xml:space="preserve">s </w:t>
      </w:r>
      <w:r w:rsidRPr="00A251C3">
        <w:rPr>
          <w:rFonts w:ascii="Arial" w:hAnsi="Arial" w:cs="Arial"/>
          <w:sz w:val="20"/>
          <w:szCs w:val="20"/>
          <w:lang w:val="fr-FR"/>
        </w:rPr>
        <w:t>direction</w:t>
      </w:r>
      <w:r w:rsidR="000A0464" w:rsidRPr="00A251C3">
        <w:rPr>
          <w:rFonts w:ascii="Arial" w:hAnsi="Arial" w:cs="Arial"/>
          <w:sz w:val="20"/>
          <w:szCs w:val="20"/>
          <w:lang w:val="fr-FR"/>
        </w:rPr>
        <w:t>s</w:t>
      </w:r>
      <w:r w:rsidRPr="00A251C3">
        <w:rPr>
          <w:rFonts w:ascii="Arial" w:hAnsi="Arial" w:cs="Arial"/>
          <w:sz w:val="20"/>
          <w:szCs w:val="20"/>
          <w:lang w:val="fr-FR"/>
        </w:rPr>
        <w:t xml:space="preserve"> d’école</w:t>
      </w:r>
      <w:r w:rsidR="000A0464" w:rsidRPr="00A251C3">
        <w:rPr>
          <w:rFonts w:ascii="Arial" w:hAnsi="Arial" w:cs="Arial"/>
          <w:sz w:val="20"/>
          <w:szCs w:val="20"/>
          <w:lang w:val="fr-FR"/>
        </w:rPr>
        <w:t>s</w:t>
      </w:r>
      <w:r w:rsidRPr="00A251C3">
        <w:rPr>
          <w:rFonts w:ascii="Arial" w:hAnsi="Arial" w:cs="Arial"/>
          <w:sz w:val="20"/>
          <w:szCs w:val="20"/>
          <w:lang w:val="fr-FR"/>
        </w:rPr>
        <w:t xml:space="preserve">, </w:t>
      </w:r>
      <w:r w:rsidR="0047140B" w:rsidRPr="00A251C3">
        <w:rPr>
          <w:rFonts w:ascii="Arial" w:hAnsi="Arial" w:cs="Arial"/>
          <w:sz w:val="20"/>
          <w:szCs w:val="20"/>
          <w:lang w:val="fr-FR"/>
        </w:rPr>
        <w:t xml:space="preserve">les </w:t>
      </w:r>
      <w:r w:rsidRPr="00A251C3">
        <w:rPr>
          <w:rFonts w:ascii="Arial" w:hAnsi="Arial" w:cs="Arial"/>
          <w:sz w:val="20"/>
          <w:szCs w:val="20"/>
          <w:lang w:val="fr-FR"/>
        </w:rPr>
        <w:t>membres du personnel de</w:t>
      </w:r>
      <w:r w:rsidR="000A0464" w:rsidRPr="00A251C3">
        <w:rPr>
          <w:rFonts w:ascii="Arial" w:hAnsi="Arial" w:cs="Arial"/>
          <w:sz w:val="20"/>
          <w:szCs w:val="20"/>
          <w:lang w:val="fr-FR"/>
        </w:rPr>
        <w:t xml:space="preserve">s </w:t>
      </w:r>
      <w:r w:rsidRPr="00A251C3">
        <w:rPr>
          <w:rFonts w:ascii="Arial" w:hAnsi="Arial" w:cs="Arial"/>
          <w:sz w:val="20"/>
          <w:szCs w:val="20"/>
          <w:lang w:val="fr-FR"/>
        </w:rPr>
        <w:t>école</w:t>
      </w:r>
      <w:r w:rsidR="000A0464" w:rsidRPr="00A251C3">
        <w:rPr>
          <w:rFonts w:ascii="Arial" w:hAnsi="Arial" w:cs="Arial"/>
          <w:sz w:val="20"/>
          <w:szCs w:val="20"/>
          <w:lang w:val="fr-FR"/>
        </w:rPr>
        <w:t>s</w:t>
      </w:r>
      <w:r w:rsidRPr="00A251C3">
        <w:rPr>
          <w:rFonts w:ascii="Arial" w:hAnsi="Arial" w:cs="Arial"/>
          <w:sz w:val="20"/>
          <w:szCs w:val="20"/>
          <w:lang w:val="fr-FR"/>
        </w:rPr>
        <w:t>,</w:t>
      </w:r>
      <w:r w:rsidR="007974A5" w:rsidRPr="00A251C3">
        <w:rPr>
          <w:rFonts w:ascii="Arial" w:hAnsi="Arial" w:cs="Arial"/>
          <w:sz w:val="20"/>
          <w:szCs w:val="20"/>
          <w:lang w:val="fr-FR"/>
        </w:rPr>
        <w:t xml:space="preserve"> </w:t>
      </w:r>
      <w:r w:rsidR="0047140B" w:rsidRPr="00A251C3">
        <w:rPr>
          <w:rFonts w:ascii="Arial" w:hAnsi="Arial" w:cs="Arial"/>
          <w:sz w:val="20"/>
          <w:szCs w:val="20"/>
          <w:lang w:val="fr-FR"/>
        </w:rPr>
        <w:t xml:space="preserve">les </w:t>
      </w:r>
      <w:r w:rsidR="007974A5" w:rsidRPr="00A251C3">
        <w:rPr>
          <w:rFonts w:ascii="Arial" w:hAnsi="Arial" w:cs="Arial"/>
          <w:sz w:val="20"/>
          <w:szCs w:val="20"/>
          <w:lang w:val="fr-FR"/>
        </w:rPr>
        <w:t xml:space="preserve">élèves, </w:t>
      </w:r>
      <w:r w:rsidR="0047140B" w:rsidRPr="00A251C3">
        <w:rPr>
          <w:rFonts w:ascii="Arial" w:hAnsi="Arial" w:cs="Arial"/>
          <w:sz w:val="20"/>
          <w:szCs w:val="20"/>
          <w:lang w:val="fr-FR"/>
        </w:rPr>
        <w:t xml:space="preserve">les </w:t>
      </w:r>
      <w:r w:rsidR="007974A5" w:rsidRPr="00A251C3">
        <w:rPr>
          <w:rFonts w:ascii="Arial" w:hAnsi="Arial" w:cs="Arial"/>
          <w:sz w:val="20"/>
          <w:szCs w:val="20"/>
          <w:lang w:val="fr-FR"/>
        </w:rPr>
        <w:t xml:space="preserve">parents, </w:t>
      </w:r>
      <w:r w:rsidR="0047140B" w:rsidRPr="00A251C3">
        <w:rPr>
          <w:rFonts w:ascii="Arial" w:hAnsi="Arial" w:cs="Arial"/>
          <w:sz w:val="20"/>
          <w:szCs w:val="20"/>
          <w:lang w:val="fr-FR"/>
        </w:rPr>
        <w:t xml:space="preserve">les </w:t>
      </w:r>
      <w:r w:rsidRPr="00A251C3">
        <w:rPr>
          <w:rFonts w:ascii="Arial" w:hAnsi="Arial" w:cs="Arial"/>
          <w:sz w:val="20"/>
          <w:szCs w:val="20"/>
          <w:lang w:val="fr-FR"/>
        </w:rPr>
        <w:t>administrateurs</w:t>
      </w:r>
      <w:r w:rsidR="000A0464" w:rsidRPr="00A251C3">
        <w:rPr>
          <w:rFonts w:ascii="Arial" w:hAnsi="Arial" w:cs="Arial"/>
          <w:sz w:val="20"/>
          <w:szCs w:val="20"/>
          <w:lang w:val="fr-FR"/>
        </w:rPr>
        <w:t xml:space="preserve"> et gestionnaires</w:t>
      </w:r>
      <w:r w:rsidRPr="00A251C3">
        <w:rPr>
          <w:rFonts w:ascii="Arial" w:hAnsi="Arial" w:cs="Arial"/>
          <w:sz w:val="20"/>
          <w:szCs w:val="20"/>
          <w:lang w:val="fr-FR"/>
        </w:rPr>
        <w:t> d</w:t>
      </w:r>
      <w:r w:rsidR="000A0464" w:rsidRPr="00A251C3">
        <w:rPr>
          <w:rFonts w:ascii="Arial" w:hAnsi="Arial" w:cs="Arial"/>
          <w:sz w:val="20"/>
          <w:szCs w:val="20"/>
          <w:lang w:val="fr-FR"/>
        </w:rPr>
        <w:t>’</w:t>
      </w:r>
      <w:r w:rsidRPr="00A251C3">
        <w:rPr>
          <w:rFonts w:ascii="Arial" w:hAnsi="Arial" w:cs="Arial"/>
          <w:sz w:val="20"/>
          <w:szCs w:val="20"/>
          <w:lang w:val="fr-FR"/>
        </w:rPr>
        <w:t>école</w:t>
      </w:r>
      <w:r w:rsidR="000A0464" w:rsidRPr="00A251C3">
        <w:rPr>
          <w:rFonts w:ascii="Arial" w:hAnsi="Arial" w:cs="Arial"/>
          <w:sz w:val="20"/>
          <w:szCs w:val="20"/>
          <w:lang w:val="fr-FR"/>
        </w:rPr>
        <w:t>s, les étudiants et professeurs des hautes écoles pédagogiques</w:t>
      </w:r>
      <w:r w:rsidRPr="00A251C3">
        <w:rPr>
          <w:rFonts w:ascii="Arial" w:hAnsi="Arial" w:cs="Arial"/>
          <w:sz w:val="20"/>
          <w:szCs w:val="20"/>
          <w:lang w:val="fr-FR"/>
        </w:rPr>
        <w:t>.</w:t>
      </w:r>
    </w:p>
    <w:p w14:paraId="5DAD482C" w14:textId="5DED828B" w:rsidR="00D039C9" w:rsidRPr="00A251C3" w:rsidRDefault="00A72B7C"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3.</w:t>
      </w:r>
      <w:r w:rsidR="00364C5D">
        <w:rPr>
          <w:rFonts w:ascii="Arial" w:hAnsi="Arial" w:cs="Arial"/>
          <w:sz w:val="20"/>
          <w:szCs w:val="20"/>
          <w:lang w:val="fr-FR"/>
        </w:rPr>
        <w:t>3</w:t>
      </w:r>
      <w:r w:rsidR="00E4379E" w:rsidRPr="00A251C3">
        <w:rPr>
          <w:rFonts w:ascii="Arial" w:hAnsi="Arial" w:cs="Arial"/>
          <w:sz w:val="20"/>
          <w:szCs w:val="20"/>
          <w:lang w:val="fr-FR"/>
        </w:rPr>
        <w:t xml:space="preserve">  </w:t>
      </w:r>
      <w:r w:rsidR="008016AE" w:rsidRPr="00A251C3">
        <w:rPr>
          <w:rFonts w:ascii="Arial" w:hAnsi="Arial" w:cs="Arial"/>
          <w:sz w:val="20"/>
          <w:szCs w:val="20"/>
          <w:lang w:val="fr-FR"/>
        </w:rPr>
        <w:t xml:space="preserve">Le Logiciel ne peut être utilisé qu’en ligne, sous la forme sous laquelle le Logiciel a été fourni aux Utilisateurs. </w:t>
      </w:r>
      <w:r w:rsidR="006740C4" w:rsidRPr="00A251C3">
        <w:rPr>
          <w:rFonts w:ascii="Arial" w:hAnsi="Arial" w:cs="Arial"/>
          <w:sz w:val="20"/>
          <w:szCs w:val="20"/>
          <w:lang w:val="fr-FR"/>
        </w:rPr>
        <w:t>Le Client</w:t>
      </w:r>
      <w:r w:rsidR="00E4379E" w:rsidRPr="00A251C3">
        <w:rPr>
          <w:rFonts w:ascii="Arial" w:hAnsi="Arial" w:cs="Arial"/>
          <w:sz w:val="20"/>
          <w:szCs w:val="20"/>
          <w:lang w:val="fr-FR"/>
        </w:rPr>
        <w:t xml:space="preserve"> </w:t>
      </w:r>
      <w:r w:rsidR="0099356D" w:rsidRPr="00A251C3">
        <w:rPr>
          <w:rFonts w:ascii="Arial" w:hAnsi="Arial" w:cs="Arial"/>
          <w:sz w:val="20"/>
          <w:szCs w:val="20"/>
          <w:lang w:val="fr-FR"/>
        </w:rPr>
        <w:t>veillera à ce que le Service</w:t>
      </w:r>
      <w:r w:rsidR="00E4379E" w:rsidRPr="00A251C3">
        <w:rPr>
          <w:rFonts w:ascii="Arial" w:hAnsi="Arial" w:cs="Arial"/>
          <w:sz w:val="20"/>
          <w:szCs w:val="20"/>
          <w:lang w:val="fr-FR"/>
        </w:rPr>
        <w:t xml:space="preserve"> ne soit pas </w:t>
      </w:r>
      <w:r w:rsidR="007974A5" w:rsidRPr="00A251C3">
        <w:rPr>
          <w:rFonts w:ascii="Arial" w:hAnsi="Arial" w:cs="Arial"/>
          <w:sz w:val="20"/>
          <w:szCs w:val="20"/>
          <w:lang w:val="fr-FR"/>
        </w:rPr>
        <w:t>empêch</w:t>
      </w:r>
      <w:r w:rsidR="00E4379E" w:rsidRPr="00A251C3">
        <w:rPr>
          <w:rFonts w:ascii="Arial" w:hAnsi="Arial" w:cs="Arial"/>
          <w:sz w:val="20"/>
          <w:szCs w:val="20"/>
          <w:lang w:val="fr-FR"/>
        </w:rPr>
        <w:t>é par des manipulations des Utilisateurs ; il veillera à ce que les conditions d’utilisation et de sécurité soient respectées, à ce que le nombre d’Utilisateurs autorisés ne soit pas dépassé et à ce que toutes les catégories d’Utilisateurs auxquel</w:t>
      </w:r>
      <w:r w:rsidR="00272857" w:rsidRPr="00A251C3">
        <w:rPr>
          <w:rFonts w:ascii="Arial" w:hAnsi="Arial" w:cs="Arial"/>
          <w:sz w:val="20"/>
          <w:szCs w:val="20"/>
          <w:lang w:val="fr-FR"/>
        </w:rPr>
        <w:t>le</w:t>
      </w:r>
      <w:r w:rsidR="00E4379E" w:rsidRPr="00A251C3">
        <w:rPr>
          <w:rFonts w:ascii="Arial" w:hAnsi="Arial" w:cs="Arial"/>
          <w:sz w:val="20"/>
          <w:szCs w:val="20"/>
          <w:lang w:val="fr-FR"/>
        </w:rPr>
        <w:t xml:space="preserve">s le droit d’utilisation a été accordé puissent effectivement utiliser </w:t>
      </w:r>
      <w:r w:rsidR="0099356D" w:rsidRPr="00A251C3">
        <w:rPr>
          <w:rFonts w:ascii="Arial" w:hAnsi="Arial" w:cs="Arial"/>
          <w:sz w:val="20"/>
          <w:szCs w:val="20"/>
          <w:lang w:val="fr-FR"/>
        </w:rPr>
        <w:t>le S</w:t>
      </w:r>
      <w:r w:rsidR="00E4379E" w:rsidRPr="00A251C3">
        <w:rPr>
          <w:rFonts w:ascii="Arial" w:hAnsi="Arial" w:cs="Arial"/>
          <w:sz w:val="20"/>
          <w:szCs w:val="20"/>
          <w:lang w:val="fr-FR"/>
        </w:rPr>
        <w:t xml:space="preserve">ervice et le </w:t>
      </w:r>
      <w:r w:rsidR="0099356D" w:rsidRPr="00A251C3">
        <w:rPr>
          <w:rFonts w:ascii="Arial" w:hAnsi="Arial" w:cs="Arial"/>
          <w:sz w:val="20"/>
          <w:szCs w:val="20"/>
          <w:lang w:val="fr-FR"/>
        </w:rPr>
        <w:t>L</w:t>
      </w:r>
      <w:r w:rsidR="00E4379E" w:rsidRPr="00A251C3">
        <w:rPr>
          <w:rFonts w:ascii="Arial" w:hAnsi="Arial" w:cs="Arial"/>
          <w:sz w:val="20"/>
          <w:szCs w:val="20"/>
          <w:lang w:val="fr-FR"/>
        </w:rPr>
        <w:t xml:space="preserve">ogiciel. Si </w:t>
      </w:r>
      <w:r w:rsidR="00D039C9" w:rsidRPr="00A251C3">
        <w:rPr>
          <w:rFonts w:ascii="Arial" w:hAnsi="Arial" w:cs="Arial"/>
          <w:sz w:val="20"/>
          <w:szCs w:val="20"/>
          <w:lang w:val="fr-FR"/>
        </w:rPr>
        <w:t>des situations d’entrave à la bonne utilisation sont</w:t>
      </w:r>
      <w:r w:rsidR="00E4379E" w:rsidRPr="00A251C3">
        <w:rPr>
          <w:rFonts w:ascii="Arial" w:hAnsi="Arial" w:cs="Arial"/>
          <w:sz w:val="20"/>
          <w:szCs w:val="20"/>
          <w:lang w:val="fr-FR"/>
        </w:rPr>
        <w:t xml:space="preserve"> notifi</w:t>
      </w:r>
      <w:r w:rsidR="00D039C9" w:rsidRPr="00A251C3">
        <w:rPr>
          <w:rFonts w:ascii="Arial" w:hAnsi="Arial" w:cs="Arial"/>
          <w:sz w:val="20"/>
          <w:szCs w:val="20"/>
          <w:lang w:val="fr-FR"/>
        </w:rPr>
        <w:t>é</w:t>
      </w:r>
      <w:r w:rsidR="00E4379E" w:rsidRPr="00A251C3">
        <w:rPr>
          <w:rFonts w:ascii="Arial" w:hAnsi="Arial" w:cs="Arial"/>
          <w:sz w:val="20"/>
          <w:szCs w:val="20"/>
          <w:lang w:val="fr-FR"/>
        </w:rPr>
        <w:t>e</w:t>
      </w:r>
      <w:r w:rsidR="00D039C9" w:rsidRPr="00A251C3">
        <w:rPr>
          <w:rFonts w:ascii="Arial" w:hAnsi="Arial" w:cs="Arial"/>
          <w:sz w:val="20"/>
          <w:szCs w:val="20"/>
          <w:lang w:val="fr-FR"/>
        </w:rPr>
        <w:t>s</w:t>
      </w:r>
      <w:r w:rsidR="00E4379E" w:rsidRPr="00A251C3">
        <w:rPr>
          <w:rFonts w:ascii="Arial" w:hAnsi="Arial" w:cs="Arial"/>
          <w:sz w:val="20"/>
          <w:szCs w:val="20"/>
          <w:lang w:val="fr-FR"/>
        </w:rPr>
        <w:t xml:space="preserve"> à VAN IN</w:t>
      </w:r>
      <w:r w:rsidR="00D039C9" w:rsidRPr="00A251C3">
        <w:rPr>
          <w:rFonts w:ascii="Arial" w:hAnsi="Arial" w:cs="Arial"/>
          <w:sz w:val="20"/>
          <w:szCs w:val="20"/>
          <w:lang w:val="fr-FR"/>
        </w:rPr>
        <w:t xml:space="preserve">, VAN IN pourra suspendre le </w:t>
      </w:r>
      <w:r w:rsidR="0099356D" w:rsidRPr="00A251C3">
        <w:rPr>
          <w:rFonts w:ascii="Arial" w:hAnsi="Arial" w:cs="Arial"/>
          <w:sz w:val="20"/>
          <w:szCs w:val="20"/>
          <w:lang w:val="fr-FR"/>
        </w:rPr>
        <w:t>S</w:t>
      </w:r>
      <w:r w:rsidR="00D039C9" w:rsidRPr="00A251C3">
        <w:rPr>
          <w:rFonts w:ascii="Arial" w:hAnsi="Arial" w:cs="Arial"/>
          <w:sz w:val="20"/>
          <w:szCs w:val="20"/>
          <w:lang w:val="fr-FR"/>
        </w:rPr>
        <w:t>ervice. VAN IN peut toujours suspendre l</w:t>
      </w:r>
      <w:r w:rsidR="0099356D" w:rsidRPr="00A251C3">
        <w:rPr>
          <w:rFonts w:ascii="Arial" w:hAnsi="Arial" w:cs="Arial"/>
          <w:sz w:val="20"/>
          <w:szCs w:val="20"/>
          <w:lang w:val="fr-FR"/>
        </w:rPr>
        <w:t>e S</w:t>
      </w:r>
      <w:r w:rsidR="00D039C9" w:rsidRPr="00A251C3">
        <w:rPr>
          <w:rFonts w:ascii="Arial" w:hAnsi="Arial" w:cs="Arial"/>
          <w:sz w:val="20"/>
          <w:szCs w:val="20"/>
          <w:lang w:val="fr-FR"/>
        </w:rPr>
        <w:t xml:space="preserve">ervice </w:t>
      </w:r>
      <w:r w:rsidR="0099356D" w:rsidRPr="00A251C3">
        <w:rPr>
          <w:rFonts w:ascii="Arial" w:hAnsi="Arial" w:cs="Arial"/>
          <w:sz w:val="20"/>
          <w:szCs w:val="20"/>
          <w:lang w:val="fr-FR"/>
        </w:rPr>
        <w:t>lorsque</w:t>
      </w:r>
      <w:r w:rsidR="00D039C9" w:rsidRPr="00A251C3">
        <w:rPr>
          <w:rFonts w:ascii="Arial" w:hAnsi="Arial" w:cs="Arial"/>
          <w:sz w:val="20"/>
          <w:szCs w:val="20"/>
          <w:lang w:val="fr-FR"/>
        </w:rPr>
        <w:t xml:space="preserve"> la sécurité l’exige.</w:t>
      </w:r>
    </w:p>
    <w:p w14:paraId="07FC2DC2" w14:textId="606958D8" w:rsidR="00D039C9" w:rsidRPr="00A251C3" w:rsidRDefault="00D039C9" w:rsidP="00D70A57">
      <w:pPr>
        <w:pStyle w:val="Opsomming"/>
        <w:numPr>
          <w:ilvl w:val="0"/>
          <w:numId w:val="0"/>
        </w:numPr>
        <w:rPr>
          <w:rFonts w:ascii="Arial" w:hAnsi="Arial" w:cs="Arial"/>
          <w:b/>
          <w:sz w:val="20"/>
          <w:szCs w:val="20"/>
          <w:lang w:val="fr-FR"/>
        </w:rPr>
      </w:pPr>
      <w:r w:rsidRPr="00A251C3">
        <w:rPr>
          <w:rFonts w:ascii="Arial" w:hAnsi="Arial" w:cs="Arial"/>
          <w:b/>
          <w:sz w:val="20"/>
          <w:szCs w:val="20"/>
          <w:lang w:val="fr-FR"/>
        </w:rPr>
        <w:t xml:space="preserve">Article 4 – Durée et </w:t>
      </w:r>
      <w:r w:rsidR="008978B6" w:rsidRPr="00A251C3">
        <w:rPr>
          <w:rFonts w:ascii="Arial" w:hAnsi="Arial" w:cs="Arial"/>
          <w:b/>
          <w:sz w:val="20"/>
          <w:szCs w:val="20"/>
          <w:lang w:val="fr-FR"/>
        </w:rPr>
        <w:t>cessation</w:t>
      </w:r>
    </w:p>
    <w:p w14:paraId="6D2F397C" w14:textId="392AF76F" w:rsidR="00D039C9" w:rsidRPr="00A251C3" w:rsidRDefault="00D039C9"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4.1  Le Contrat a </w:t>
      </w:r>
      <w:r w:rsidR="008978B6" w:rsidRPr="00A251C3">
        <w:rPr>
          <w:rFonts w:ascii="Arial" w:hAnsi="Arial" w:cs="Arial"/>
          <w:sz w:val="20"/>
          <w:szCs w:val="20"/>
          <w:lang w:val="fr-FR"/>
        </w:rPr>
        <w:t>une durée d’une année scolaire, il commence le</w:t>
      </w:r>
      <w:r w:rsidRPr="00A251C3">
        <w:rPr>
          <w:rFonts w:ascii="Arial" w:hAnsi="Arial" w:cs="Arial"/>
          <w:sz w:val="20"/>
          <w:szCs w:val="20"/>
          <w:lang w:val="fr-FR"/>
        </w:rPr>
        <w:t xml:space="preserve"> 1</w:t>
      </w:r>
      <w:r w:rsidRPr="00A251C3">
        <w:rPr>
          <w:rFonts w:ascii="Arial" w:hAnsi="Arial" w:cs="Arial"/>
          <w:sz w:val="20"/>
          <w:szCs w:val="20"/>
          <w:vertAlign w:val="superscript"/>
          <w:lang w:val="fr-FR"/>
        </w:rPr>
        <w:t>er</w:t>
      </w:r>
      <w:r w:rsidRPr="00A251C3">
        <w:rPr>
          <w:rFonts w:ascii="Arial" w:hAnsi="Arial" w:cs="Arial"/>
          <w:sz w:val="20"/>
          <w:szCs w:val="20"/>
          <w:lang w:val="fr-FR"/>
        </w:rPr>
        <w:t xml:space="preserve"> septembre </w:t>
      </w:r>
      <w:r w:rsidR="008978B6" w:rsidRPr="00A251C3">
        <w:rPr>
          <w:rFonts w:ascii="Arial" w:hAnsi="Arial" w:cs="Arial"/>
          <w:sz w:val="20"/>
          <w:szCs w:val="20"/>
          <w:lang w:val="fr-FR"/>
        </w:rPr>
        <w:t>j jusqu’au 31 août j+1</w:t>
      </w:r>
      <w:r w:rsidRPr="00A251C3">
        <w:rPr>
          <w:rFonts w:ascii="Arial" w:hAnsi="Arial" w:cs="Arial"/>
          <w:sz w:val="20"/>
          <w:szCs w:val="20"/>
          <w:lang w:val="fr-FR"/>
        </w:rPr>
        <w:t>.</w:t>
      </w:r>
    </w:p>
    <w:p w14:paraId="5F43A127" w14:textId="352EC9FC" w:rsidR="00F441B1" w:rsidRPr="00A251C3" w:rsidRDefault="00D039C9"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4.2</w:t>
      </w:r>
      <w:r w:rsidR="001E3487" w:rsidRPr="00A251C3">
        <w:rPr>
          <w:rFonts w:ascii="Arial" w:hAnsi="Arial" w:cs="Arial"/>
          <w:sz w:val="20"/>
          <w:szCs w:val="20"/>
          <w:lang w:val="fr-FR"/>
        </w:rPr>
        <w:t xml:space="preserve">  Si le Contrat n’est pas résilié au 1</w:t>
      </w:r>
      <w:r w:rsidR="001E3487" w:rsidRPr="00A251C3">
        <w:rPr>
          <w:rFonts w:ascii="Arial" w:hAnsi="Arial" w:cs="Arial"/>
          <w:sz w:val="20"/>
          <w:szCs w:val="20"/>
          <w:vertAlign w:val="superscript"/>
          <w:lang w:val="fr-FR"/>
        </w:rPr>
        <w:t>e</w:t>
      </w:r>
      <w:r w:rsidR="001E3487" w:rsidRPr="00A251C3">
        <w:rPr>
          <w:rFonts w:ascii="Arial" w:hAnsi="Arial" w:cs="Arial"/>
          <w:sz w:val="20"/>
          <w:szCs w:val="20"/>
          <w:lang w:val="fr-FR"/>
        </w:rPr>
        <w:t xml:space="preserve"> juillet </w:t>
      </w:r>
      <w:r w:rsidR="008978B6" w:rsidRPr="00A251C3">
        <w:rPr>
          <w:rFonts w:ascii="Arial" w:hAnsi="Arial" w:cs="Arial"/>
          <w:sz w:val="20"/>
          <w:szCs w:val="20"/>
          <w:lang w:val="fr-FR"/>
        </w:rPr>
        <w:t>j+1</w:t>
      </w:r>
      <w:r w:rsidR="001E3487" w:rsidRPr="00A251C3">
        <w:rPr>
          <w:rFonts w:ascii="Arial" w:hAnsi="Arial" w:cs="Arial"/>
          <w:sz w:val="20"/>
          <w:szCs w:val="20"/>
          <w:lang w:val="fr-FR"/>
        </w:rPr>
        <w:t>, il sera tacitement reconduit pour une durée d’une année scolaire, c’est-à-dire du 1</w:t>
      </w:r>
      <w:r w:rsidR="001E3487" w:rsidRPr="00A251C3">
        <w:rPr>
          <w:rFonts w:ascii="Arial" w:hAnsi="Arial" w:cs="Arial"/>
          <w:sz w:val="20"/>
          <w:szCs w:val="20"/>
          <w:vertAlign w:val="superscript"/>
          <w:lang w:val="fr-FR"/>
        </w:rPr>
        <w:t>er</w:t>
      </w:r>
      <w:r w:rsidR="001E3487" w:rsidRPr="00A251C3">
        <w:rPr>
          <w:rFonts w:ascii="Arial" w:hAnsi="Arial" w:cs="Arial"/>
          <w:sz w:val="20"/>
          <w:szCs w:val="20"/>
          <w:lang w:val="fr-FR"/>
        </w:rPr>
        <w:t xml:space="preserve"> septembre </w:t>
      </w:r>
      <w:r w:rsidR="008978B6" w:rsidRPr="00A251C3">
        <w:rPr>
          <w:rFonts w:ascii="Arial" w:hAnsi="Arial" w:cs="Arial"/>
          <w:sz w:val="20"/>
          <w:szCs w:val="20"/>
          <w:lang w:val="fr-FR"/>
        </w:rPr>
        <w:t xml:space="preserve">j+1 </w:t>
      </w:r>
      <w:r w:rsidR="001E3487" w:rsidRPr="00A251C3">
        <w:rPr>
          <w:rFonts w:ascii="Arial" w:hAnsi="Arial" w:cs="Arial"/>
          <w:sz w:val="20"/>
          <w:szCs w:val="20"/>
          <w:lang w:val="fr-FR"/>
        </w:rPr>
        <w:t xml:space="preserve">au 31 août </w:t>
      </w:r>
      <w:r w:rsidR="008978B6" w:rsidRPr="00A251C3">
        <w:rPr>
          <w:rFonts w:ascii="Arial" w:hAnsi="Arial" w:cs="Arial"/>
          <w:sz w:val="20"/>
          <w:szCs w:val="20"/>
          <w:lang w:val="fr-FR"/>
        </w:rPr>
        <w:t>j+2</w:t>
      </w:r>
      <w:r w:rsidR="001E3487" w:rsidRPr="00A251C3">
        <w:rPr>
          <w:rFonts w:ascii="Arial" w:hAnsi="Arial" w:cs="Arial"/>
          <w:sz w:val="20"/>
          <w:szCs w:val="20"/>
          <w:lang w:val="fr-FR"/>
        </w:rPr>
        <w:t xml:space="preserve">, et ainsi de suite annuellement jusqu’à ce que l’une des parties </w:t>
      </w:r>
      <w:r w:rsidR="008978B6" w:rsidRPr="00A251C3">
        <w:rPr>
          <w:rFonts w:ascii="Arial" w:hAnsi="Arial" w:cs="Arial"/>
          <w:sz w:val="20"/>
          <w:szCs w:val="20"/>
          <w:lang w:val="fr-FR"/>
        </w:rPr>
        <w:t>mette fin au</w:t>
      </w:r>
      <w:r w:rsidR="001E3487" w:rsidRPr="00A251C3">
        <w:rPr>
          <w:rFonts w:ascii="Arial" w:hAnsi="Arial" w:cs="Arial"/>
          <w:sz w:val="20"/>
          <w:szCs w:val="20"/>
          <w:lang w:val="fr-FR"/>
        </w:rPr>
        <w:t xml:space="preserve"> </w:t>
      </w:r>
      <w:r w:rsidR="008978B6" w:rsidRPr="00A251C3">
        <w:rPr>
          <w:rFonts w:ascii="Arial" w:hAnsi="Arial" w:cs="Arial"/>
          <w:sz w:val="20"/>
          <w:szCs w:val="20"/>
          <w:lang w:val="fr-FR"/>
        </w:rPr>
        <w:t>C</w:t>
      </w:r>
      <w:r w:rsidR="001E3487" w:rsidRPr="00A251C3">
        <w:rPr>
          <w:rFonts w:ascii="Arial" w:hAnsi="Arial" w:cs="Arial"/>
          <w:sz w:val="20"/>
          <w:szCs w:val="20"/>
          <w:lang w:val="fr-FR"/>
        </w:rPr>
        <w:t xml:space="preserve">ontrat </w:t>
      </w:r>
      <w:r w:rsidR="008978B6" w:rsidRPr="00A251C3">
        <w:rPr>
          <w:rFonts w:ascii="Arial" w:hAnsi="Arial" w:cs="Arial"/>
          <w:sz w:val="20"/>
          <w:szCs w:val="20"/>
          <w:lang w:val="fr-FR"/>
        </w:rPr>
        <w:t>en temps utile</w:t>
      </w:r>
      <w:r w:rsidR="001E3487" w:rsidRPr="00A251C3">
        <w:rPr>
          <w:rFonts w:ascii="Arial" w:hAnsi="Arial" w:cs="Arial"/>
          <w:sz w:val="20"/>
          <w:szCs w:val="20"/>
          <w:lang w:val="fr-FR"/>
        </w:rPr>
        <w:t xml:space="preserve">. </w:t>
      </w:r>
    </w:p>
    <w:p w14:paraId="653E7F50" w14:textId="10006D74" w:rsidR="00F02081" w:rsidRPr="00A251C3" w:rsidRDefault="00F441B1"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4.3  Il peut être mis </w:t>
      </w:r>
      <w:r w:rsidR="008978B6" w:rsidRPr="00A251C3">
        <w:rPr>
          <w:rFonts w:ascii="Arial" w:hAnsi="Arial" w:cs="Arial"/>
          <w:sz w:val="20"/>
          <w:szCs w:val="20"/>
          <w:lang w:val="fr-FR"/>
        </w:rPr>
        <w:t xml:space="preserve">fin </w:t>
      </w:r>
      <w:r w:rsidRPr="00A251C3">
        <w:rPr>
          <w:rFonts w:ascii="Arial" w:hAnsi="Arial" w:cs="Arial"/>
          <w:sz w:val="20"/>
          <w:szCs w:val="20"/>
          <w:lang w:val="fr-FR"/>
        </w:rPr>
        <w:t xml:space="preserve">au Contrat par l’une des parties de manière anticipée, de plein droit, en le signalant par </w:t>
      </w:r>
      <w:r w:rsidR="009F69B5" w:rsidRPr="00A251C3">
        <w:rPr>
          <w:rFonts w:ascii="Arial" w:hAnsi="Arial" w:cs="Arial"/>
          <w:sz w:val="20"/>
          <w:szCs w:val="20"/>
          <w:lang w:val="fr-FR"/>
        </w:rPr>
        <w:t>courrier recommandé</w:t>
      </w:r>
      <w:r w:rsidRPr="00A251C3">
        <w:rPr>
          <w:rFonts w:ascii="Arial" w:hAnsi="Arial" w:cs="Arial"/>
          <w:sz w:val="20"/>
          <w:szCs w:val="20"/>
          <w:lang w:val="fr-FR"/>
        </w:rPr>
        <w:t xml:space="preserve">, sans faire appel à la justice, sans préjudice </w:t>
      </w:r>
      <w:r w:rsidR="008978B6" w:rsidRPr="00A251C3">
        <w:rPr>
          <w:rFonts w:ascii="Arial" w:hAnsi="Arial" w:cs="Arial"/>
          <w:sz w:val="20"/>
          <w:szCs w:val="20"/>
          <w:lang w:val="fr-FR"/>
        </w:rPr>
        <w:t>des</w:t>
      </w:r>
      <w:r w:rsidRPr="00A251C3">
        <w:rPr>
          <w:rFonts w:ascii="Arial" w:hAnsi="Arial" w:cs="Arial"/>
          <w:sz w:val="20"/>
          <w:szCs w:val="20"/>
          <w:lang w:val="fr-FR"/>
        </w:rPr>
        <w:t xml:space="preserve"> autres droits dont la partie dispose :  </w:t>
      </w:r>
      <w:r w:rsidR="00D039C9" w:rsidRPr="00A251C3">
        <w:rPr>
          <w:rFonts w:ascii="Arial" w:hAnsi="Arial" w:cs="Arial"/>
          <w:sz w:val="20"/>
          <w:szCs w:val="20"/>
          <w:lang w:val="fr-FR"/>
        </w:rPr>
        <w:t xml:space="preserve">   </w:t>
      </w:r>
    </w:p>
    <w:p w14:paraId="733DEADB" w14:textId="77777777" w:rsidR="00BE6DC2" w:rsidRPr="00A251C3" w:rsidRDefault="007264ED" w:rsidP="006740C4">
      <w:pPr>
        <w:pStyle w:val="Opsomming"/>
        <w:numPr>
          <w:ilvl w:val="0"/>
          <w:numId w:val="0"/>
        </w:numPr>
        <w:ind w:left="708"/>
        <w:rPr>
          <w:rFonts w:ascii="Arial" w:hAnsi="Arial" w:cs="Arial"/>
          <w:sz w:val="20"/>
          <w:szCs w:val="20"/>
          <w:lang w:val="fr-FR"/>
        </w:rPr>
      </w:pPr>
      <w:r w:rsidRPr="00A251C3">
        <w:rPr>
          <w:rFonts w:ascii="Arial" w:hAnsi="Arial" w:cs="Arial"/>
          <w:sz w:val="20"/>
          <w:szCs w:val="20"/>
          <w:lang w:val="fr-FR"/>
        </w:rPr>
        <w:lastRenderedPageBreak/>
        <w:t xml:space="preserve">- </w:t>
      </w:r>
      <w:r w:rsidR="00DB443A" w:rsidRPr="00A251C3">
        <w:rPr>
          <w:rFonts w:ascii="Arial" w:hAnsi="Arial" w:cs="Arial"/>
          <w:sz w:val="20"/>
          <w:szCs w:val="20"/>
          <w:lang w:val="fr-FR"/>
        </w:rPr>
        <w:t>Dans le cas d’un</w:t>
      </w:r>
      <w:r w:rsidR="008978B6" w:rsidRPr="00A251C3">
        <w:rPr>
          <w:rFonts w:ascii="Arial" w:hAnsi="Arial" w:cs="Arial"/>
          <w:sz w:val="20"/>
          <w:szCs w:val="20"/>
          <w:lang w:val="fr-FR"/>
        </w:rPr>
        <w:t xml:space="preserve"> manquement grave</w:t>
      </w:r>
      <w:r w:rsidR="00DB443A" w:rsidRPr="00A251C3">
        <w:rPr>
          <w:rFonts w:ascii="Arial" w:hAnsi="Arial" w:cs="Arial"/>
          <w:sz w:val="20"/>
          <w:szCs w:val="20"/>
          <w:lang w:val="fr-FR"/>
        </w:rPr>
        <w:t xml:space="preserve"> par l’autre partie, après l’avoir avertie de </w:t>
      </w:r>
      <w:r w:rsidR="008978B6" w:rsidRPr="00A251C3">
        <w:rPr>
          <w:rFonts w:ascii="Arial" w:hAnsi="Arial" w:cs="Arial"/>
          <w:sz w:val="20"/>
          <w:szCs w:val="20"/>
          <w:lang w:val="fr-FR"/>
        </w:rPr>
        <w:t>ce manquement</w:t>
      </w:r>
      <w:r w:rsidR="00DB443A" w:rsidRPr="00A251C3">
        <w:rPr>
          <w:rFonts w:ascii="Arial" w:hAnsi="Arial" w:cs="Arial"/>
          <w:sz w:val="20"/>
          <w:szCs w:val="20"/>
          <w:lang w:val="fr-FR"/>
        </w:rPr>
        <w:t xml:space="preserve"> et après lui avoir accordé un délai de grâce d’un mois pour corriger ce</w:t>
      </w:r>
      <w:r w:rsidR="008978B6" w:rsidRPr="00A251C3">
        <w:rPr>
          <w:rFonts w:ascii="Arial" w:hAnsi="Arial" w:cs="Arial"/>
          <w:sz w:val="20"/>
          <w:szCs w:val="20"/>
          <w:lang w:val="fr-FR"/>
        </w:rPr>
        <w:t xml:space="preserve"> manquement</w:t>
      </w:r>
      <w:r w:rsidR="00DB443A" w:rsidRPr="00A251C3">
        <w:rPr>
          <w:rFonts w:ascii="Arial" w:hAnsi="Arial" w:cs="Arial"/>
          <w:sz w:val="20"/>
          <w:szCs w:val="20"/>
          <w:lang w:val="fr-FR"/>
        </w:rPr>
        <w:t xml:space="preserve"> (il ne faut pas donner ce délai</w:t>
      </w:r>
      <w:r w:rsidR="008978B6" w:rsidRPr="00A251C3">
        <w:rPr>
          <w:rFonts w:ascii="Arial" w:hAnsi="Arial" w:cs="Arial"/>
          <w:sz w:val="20"/>
          <w:szCs w:val="20"/>
          <w:lang w:val="fr-FR"/>
        </w:rPr>
        <w:t xml:space="preserve"> de grâce lorsque le manquement</w:t>
      </w:r>
      <w:r w:rsidR="00DB443A" w:rsidRPr="00A251C3">
        <w:rPr>
          <w:rFonts w:ascii="Arial" w:hAnsi="Arial" w:cs="Arial"/>
          <w:sz w:val="20"/>
          <w:szCs w:val="20"/>
          <w:lang w:val="fr-FR"/>
        </w:rPr>
        <w:t xml:space="preserve"> ne peut pas être corrigé) ;</w:t>
      </w:r>
    </w:p>
    <w:p w14:paraId="13F48D9E" w14:textId="2967C7A0" w:rsidR="00DB443A" w:rsidRPr="00A251C3" w:rsidRDefault="00DB443A" w:rsidP="006740C4">
      <w:pPr>
        <w:pStyle w:val="Opsomming"/>
        <w:numPr>
          <w:ilvl w:val="0"/>
          <w:numId w:val="0"/>
        </w:numPr>
        <w:ind w:left="708"/>
        <w:rPr>
          <w:rFonts w:ascii="Arial" w:hAnsi="Arial" w:cs="Arial"/>
          <w:sz w:val="20"/>
          <w:szCs w:val="20"/>
          <w:lang w:val="fr-FR"/>
        </w:rPr>
      </w:pPr>
      <w:r w:rsidRPr="00A251C3">
        <w:rPr>
          <w:rFonts w:ascii="Arial" w:hAnsi="Arial" w:cs="Arial"/>
          <w:sz w:val="20"/>
          <w:szCs w:val="20"/>
          <w:lang w:val="fr-FR"/>
        </w:rPr>
        <w:br/>
        <w:t>- Dans le cas d’une faillite, d’une liquidation, d’un arrêt de l’activité de l’entreprise : avec entrée en vigueur immédiate.</w:t>
      </w:r>
    </w:p>
    <w:p w14:paraId="5B4441DD" w14:textId="34611249" w:rsidR="009C1924" w:rsidRPr="00A251C3" w:rsidRDefault="00DB443A"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4.4  Après </w:t>
      </w:r>
      <w:r w:rsidR="008978B6" w:rsidRPr="00A251C3">
        <w:rPr>
          <w:rFonts w:ascii="Arial" w:hAnsi="Arial" w:cs="Arial"/>
          <w:sz w:val="20"/>
          <w:szCs w:val="20"/>
          <w:lang w:val="fr-FR"/>
        </w:rPr>
        <w:t>cessation</w:t>
      </w:r>
      <w:r w:rsidR="009F69B5" w:rsidRPr="00A251C3">
        <w:rPr>
          <w:rFonts w:ascii="Arial" w:hAnsi="Arial" w:cs="Arial"/>
          <w:sz w:val="20"/>
          <w:szCs w:val="20"/>
          <w:lang w:val="fr-FR"/>
        </w:rPr>
        <w:t xml:space="preserve"> du Contrat</w:t>
      </w:r>
      <w:r w:rsidR="009C1924" w:rsidRPr="00A251C3">
        <w:rPr>
          <w:rFonts w:ascii="Arial" w:hAnsi="Arial" w:cs="Arial"/>
          <w:sz w:val="20"/>
          <w:szCs w:val="20"/>
          <w:lang w:val="fr-FR"/>
        </w:rPr>
        <w:t xml:space="preserve">, </w:t>
      </w:r>
      <w:r w:rsidR="006740C4" w:rsidRPr="00A251C3">
        <w:rPr>
          <w:rFonts w:ascii="Arial" w:hAnsi="Arial" w:cs="Arial"/>
          <w:sz w:val="20"/>
          <w:szCs w:val="20"/>
          <w:lang w:val="fr-FR"/>
        </w:rPr>
        <w:t>le Client</w:t>
      </w:r>
      <w:r w:rsidR="009C1924" w:rsidRPr="00A251C3">
        <w:rPr>
          <w:rFonts w:ascii="Arial" w:hAnsi="Arial" w:cs="Arial"/>
          <w:sz w:val="20"/>
          <w:szCs w:val="20"/>
          <w:lang w:val="fr-FR"/>
        </w:rPr>
        <w:t xml:space="preserve"> et les </w:t>
      </w:r>
      <w:r w:rsidR="008978B6" w:rsidRPr="00A251C3">
        <w:rPr>
          <w:rFonts w:ascii="Arial" w:hAnsi="Arial" w:cs="Arial"/>
          <w:sz w:val="20"/>
          <w:szCs w:val="20"/>
          <w:lang w:val="fr-FR"/>
        </w:rPr>
        <w:t>U</w:t>
      </w:r>
      <w:r w:rsidR="009C1924" w:rsidRPr="00A251C3">
        <w:rPr>
          <w:rFonts w:ascii="Arial" w:hAnsi="Arial" w:cs="Arial"/>
          <w:sz w:val="20"/>
          <w:szCs w:val="20"/>
          <w:lang w:val="fr-FR"/>
        </w:rPr>
        <w:t>til</w:t>
      </w:r>
      <w:r w:rsidR="008978B6" w:rsidRPr="00A251C3">
        <w:rPr>
          <w:rFonts w:ascii="Arial" w:hAnsi="Arial" w:cs="Arial"/>
          <w:sz w:val="20"/>
          <w:szCs w:val="20"/>
          <w:lang w:val="fr-FR"/>
        </w:rPr>
        <w:t>isateurs n’utiliseront plus le L</w:t>
      </w:r>
      <w:r w:rsidR="009C1924" w:rsidRPr="00A251C3">
        <w:rPr>
          <w:rFonts w:ascii="Arial" w:hAnsi="Arial" w:cs="Arial"/>
          <w:sz w:val="20"/>
          <w:szCs w:val="20"/>
          <w:lang w:val="fr-FR"/>
        </w:rPr>
        <w:t xml:space="preserve">ogiciel, sauf dans le cadre d’un éventuel transfert de données tel que déterminé dans </w:t>
      </w:r>
      <w:r w:rsidR="008978B6" w:rsidRPr="00A251C3">
        <w:rPr>
          <w:rFonts w:ascii="Arial" w:hAnsi="Arial" w:cs="Arial"/>
          <w:sz w:val="20"/>
          <w:szCs w:val="20"/>
          <w:lang w:val="fr-FR"/>
        </w:rPr>
        <w:t>l</w:t>
      </w:r>
      <w:r w:rsidR="009C1924" w:rsidRPr="00A251C3">
        <w:rPr>
          <w:rFonts w:ascii="Arial" w:hAnsi="Arial" w:cs="Arial"/>
          <w:sz w:val="20"/>
          <w:szCs w:val="20"/>
          <w:lang w:val="fr-FR"/>
        </w:rPr>
        <w:t xml:space="preserve">e </w:t>
      </w:r>
      <w:r w:rsidR="008978B6" w:rsidRPr="00A251C3">
        <w:rPr>
          <w:rFonts w:ascii="Arial" w:hAnsi="Arial" w:cs="Arial"/>
          <w:sz w:val="20"/>
          <w:szCs w:val="20"/>
          <w:lang w:val="fr-FR"/>
        </w:rPr>
        <w:t>présent C</w:t>
      </w:r>
      <w:r w:rsidR="009C1924" w:rsidRPr="00A251C3">
        <w:rPr>
          <w:rFonts w:ascii="Arial" w:hAnsi="Arial" w:cs="Arial"/>
          <w:sz w:val="20"/>
          <w:szCs w:val="20"/>
          <w:lang w:val="fr-FR"/>
        </w:rPr>
        <w:t>ontrat (art. 9).</w:t>
      </w:r>
    </w:p>
    <w:p w14:paraId="3FD66A1C" w14:textId="518E623B" w:rsidR="009C1924" w:rsidRPr="00A251C3" w:rsidRDefault="009C1924"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4.5  Les dispositions qui, selon une interprétation logique, sont destinées à continuer à s’appliquer après la </w:t>
      </w:r>
      <w:r w:rsidR="008978B6" w:rsidRPr="00A251C3">
        <w:rPr>
          <w:rFonts w:ascii="Arial" w:hAnsi="Arial" w:cs="Arial"/>
          <w:sz w:val="20"/>
          <w:szCs w:val="20"/>
          <w:lang w:val="fr-FR"/>
        </w:rPr>
        <w:t>cessation</w:t>
      </w:r>
      <w:r w:rsidRPr="00A251C3">
        <w:rPr>
          <w:rFonts w:ascii="Arial" w:hAnsi="Arial" w:cs="Arial"/>
          <w:sz w:val="20"/>
          <w:szCs w:val="20"/>
          <w:lang w:val="fr-FR"/>
        </w:rPr>
        <w:t xml:space="preserve"> du Contrat, continueront à s’appliquer.</w:t>
      </w:r>
    </w:p>
    <w:p w14:paraId="72ABFA08" w14:textId="355059E4" w:rsidR="009C1924" w:rsidRPr="00A251C3" w:rsidRDefault="009C1924" w:rsidP="00D70A57">
      <w:pPr>
        <w:pStyle w:val="Opsomming"/>
        <w:numPr>
          <w:ilvl w:val="0"/>
          <w:numId w:val="0"/>
        </w:numPr>
        <w:rPr>
          <w:rFonts w:ascii="Arial" w:hAnsi="Arial" w:cs="Arial"/>
          <w:b/>
          <w:sz w:val="20"/>
          <w:szCs w:val="20"/>
          <w:lang w:val="fr-FR"/>
        </w:rPr>
      </w:pPr>
      <w:r w:rsidRPr="00A251C3">
        <w:rPr>
          <w:rFonts w:ascii="Arial" w:hAnsi="Arial" w:cs="Arial"/>
          <w:b/>
          <w:sz w:val="20"/>
          <w:szCs w:val="20"/>
          <w:lang w:val="fr-FR"/>
        </w:rPr>
        <w:t>Article 5 – Sécurité</w:t>
      </w:r>
    </w:p>
    <w:p w14:paraId="362AC13E" w14:textId="7CB3EE4E" w:rsidR="009C1924" w:rsidRPr="00A251C3" w:rsidRDefault="009C1924"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5.1  </w:t>
      </w:r>
      <w:r w:rsidR="009F69B5" w:rsidRPr="00A251C3">
        <w:rPr>
          <w:rFonts w:ascii="Arial" w:hAnsi="Arial" w:cs="Arial"/>
          <w:sz w:val="20"/>
          <w:szCs w:val="20"/>
          <w:lang w:val="fr-FR"/>
        </w:rPr>
        <w:t>D’une manière</w:t>
      </w:r>
      <w:r w:rsidRPr="00A251C3">
        <w:rPr>
          <w:rFonts w:ascii="Arial" w:hAnsi="Arial" w:cs="Arial"/>
          <w:sz w:val="20"/>
          <w:szCs w:val="20"/>
          <w:lang w:val="fr-FR"/>
        </w:rPr>
        <w:t xml:space="preserve"> général</w:t>
      </w:r>
      <w:r w:rsidR="009F69B5" w:rsidRPr="00A251C3">
        <w:rPr>
          <w:rFonts w:ascii="Arial" w:hAnsi="Arial" w:cs="Arial"/>
          <w:sz w:val="20"/>
          <w:szCs w:val="20"/>
          <w:lang w:val="fr-FR"/>
        </w:rPr>
        <w:t>e</w:t>
      </w:r>
      <w:r w:rsidRPr="00A251C3">
        <w:rPr>
          <w:rFonts w:ascii="Arial" w:hAnsi="Arial" w:cs="Arial"/>
          <w:sz w:val="20"/>
          <w:szCs w:val="20"/>
          <w:lang w:val="fr-FR"/>
        </w:rPr>
        <w:t xml:space="preserve">, VAN IN garantit que le </w:t>
      </w:r>
      <w:r w:rsidR="003923D0" w:rsidRPr="00A251C3">
        <w:rPr>
          <w:rFonts w:ascii="Arial" w:hAnsi="Arial" w:cs="Arial"/>
          <w:sz w:val="20"/>
          <w:szCs w:val="20"/>
          <w:lang w:val="fr-FR"/>
        </w:rPr>
        <w:t>L</w:t>
      </w:r>
      <w:r w:rsidRPr="00A251C3">
        <w:rPr>
          <w:rFonts w:ascii="Arial" w:hAnsi="Arial" w:cs="Arial"/>
          <w:sz w:val="20"/>
          <w:szCs w:val="20"/>
          <w:lang w:val="fr-FR"/>
        </w:rPr>
        <w:t>ogiciel et les modalités d</w:t>
      </w:r>
      <w:r w:rsidR="003923D0" w:rsidRPr="00A251C3">
        <w:rPr>
          <w:rFonts w:ascii="Arial" w:hAnsi="Arial" w:cs="Arial"/>
          <w:sz w:val="20"/>
          <w:szCs w:val="20"/>
          <w:lang w:val="fr-FR"/>
        </w:rPr>
        <w:t>u S</w:t>
      </w:r>
      <w:r w:rsidRPr="00A251C3">
        <w:rPr>
          <w:rFonts w:ascii="Arial" w:hAnsi="Arial" w:cs="Arial"/>
          <w:sz w:val="20"/>
          <w:szCs w:val="20"/>
          <w:lang w:val="fr-FR"/>
        </w:rPr>
        <w:t xml:space="preserve">ervice satisferont à tout moment aux standards </w:t>
      </w:r>
      <w:r w:rsidR="003923D0" w:rsidRPr="00A251C3">
        <w:rPr>
          <w:rFonts w:ascii="Arial" w:hAnsi="Arial" w:cs="Arial"/>
          <w:sz w:val="20"/>
          <w:szCs w:val="20"/>
          <w:lang w:val="fr-FR"/>
        </w:rPr>
        <w:t xml:space="preserve">de sécurité normaux </w:t>
      </w:r>
      <w:r w:rsidRPr="00A251C3">
        <w:rPr>
          <w:rFonts w:ascii="Arial" w:hAnsi="Arial" w:cs="Arial"/>
          <w:sz w:val="20"/>
          <w:szCs w:val="20"/>
          <w:lang w:val="fr-FR"/>
        </w:rPr>
        <w:t xml:space="preserve">et aux normes qui sont d’application dans le secteur et </w:t>
      </w:r>
      <w:r w:rsidR="00E5687B" w:rsidRPr="00A251C3">
        <w:rPr>
          <w:rFonts w:ascii="Arial" w:hAnsi="Arial" w:cs="Arial"/>
          <w:sz w:val="20"/>
          <w:szCs w:val="20"/>
          <w:lang w:val="fr-FR"/>
        </w:rPr>
        <w:t xml:space="preserve">dans </w:t>
      </w:r>
      <w:r w:rsidRPr="00A251C3">
        <w:rPr>
          <w:rFonts w:ascii="Arial" w:hAnsi="Arial" w:cs="Arial"/>
          <w:sz w:val="20"/>
          <w:szCs w:val="20"/>
          <w:lang w:val="fr-FR"/>
        </w:rPr>
        <w:t>la législation.</w:t>
      </w:r>
    </w:p>
    <w:p w14:paraId="6EFB1766" w14:textId="2F7EEA29" w:rsidR="009809B8" w:rsidRPr="00A251C3" w:rsidRDefault="009C1924"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5.2  </w:t>
      </w:r>
      <w:r w:rsidR="009809B8" w:rsidRPr="00A251C3">
        <w:rPr>
          <w:rFonts w:ascii="Arial" w:hAnsi="Arial" w:cs="Arial"/>
          <w:sz w:val="20"/>
          <w:szCs w:val="20"/>
          <w:lang w:val="fr-FR"/>
        </w:rPr>
        <w:t>VAN IN garanti</w:t>
      </w:r>
      <w:r w:rsidR="00E5687B" w:rsidRPr="00A251C3">
        <w:rPr>
          <w:rFonts w:ascii="Arial" w:hAnsi="Arial" w:cs="Arial"/>
          <w:sz w:val="20"/>
          <w:szCs w:val="20"/>
          <w:lang w:val="fr-FR"/>
        </w:rPr>
        <w:t>ra</w:t>
      </w:r>
      <w:r w:rsidR="009809B8" w:rsidRPr="00A251C3">
        <w:rPr>
          <w:rFonts w:ascii="Arial" w:hAnsi="Arial" w:cs="Arial"/>
          <w:sz w:val="20"/>
          <w:szCs w:val="20"/>
          <w:lang w:val="fr-FR"/>
        </w:rPr>
        <w:t xml:space="preserve"> que toutes les mesures appropriées de sécurité, de protection et de conservation sont prises</w:t>
      </w:r>
      <w:r w:rsidR="00E5687B" w:rsidRPr="00A251C3">
        <w:rPr>
          <w:rFonts w:ascii="Arial" w:hAnsi="Arial" w:cs="Arial"/>
          <w:sz w:val="20"/>
          <w:szCs w:val="20"/>
          <w:lang w:val="fr-FR"/>
        </w:rPr>
        <w:t>,</w:t>
      </w:r>
      <w:r w:rsidR="009809B8" w:rsidRPr="00A251C3">
        <w:rPr>
          <w:rFonts w:ascii="Arial" w:hAnsi="Arial" w:cs="Arial"/>
          <w:sz w:val="20"/>
          <w:szCs w:val="20"/>
          <w:lang w:val="fr-FR"/>
        </w:rPr>
        <w:t xml:space="preserve"> </w:t>
      </w:r>
      <w:r w:rsidR="00E5687B" w:rsidRPr="00A251C3">
        <w:rPr>
          <w:rFonts w:ascii="Arial" w:hAnsi="Arial" w:cs="Arial"/>
          <w:sz w:val="20"/>
          <w:szCs w:val="20"/>
          <w:lang w:val="fr-FR"/>
        </w:rPr>
        <w:t>et cela</w:t>
      </w:r>
      <w:r w:rsidR="00272857" w:rsidRPr="00A251C3">
        <w:rPr>
          <w:rFonts w:ascii="Arial" w:hAnsi="Arial" w:cs="Arial"/>
          <w:sz w:val="20"/>
          <w:szCs w:val="20"/>
          <w:lang w:val="fr-FR"/>
        </w:rPr>
        <w:t>,</w:t>
      </w:r>
      <w:r w:rsidR="009809B8" w:rsidRPr="00A251C3">
        <w:rPr>
          <w:rFonts w:ascii="Arial" w:hAnsi="Arial" w:cs="Arial"/>
          <w:sz w:val="20"/>
          <w:szCs w:val="20"/>
          <w:lang w:val="fr-FR"/>
        </w:rPr>
        <w:t xml:space="preserve"> pour le contenu, les données et les applications que </w:t>
      </w:r>
      <w:r w:rsidR="006740C4" w:rsidRPr="00A251C3">
        <w:rPr>
          <w:rFonts w:ascii="Arial" w:hAnsi="Arial" w:cs="Arial"/>
          <w:sz w:val="20"/>
          <w:szCs w:val="20"/>
          <w:lang w:val="fr-FR"/>
        </w:rPr>
        <w:t>le Client</w:t>
      </w:r>
      <w:r w:rsidR="009809B8" w:rsidRPr="00A251C3">
        <w:rPr>
          <w:rFonts w:ascii="Arial" w:hAnsi="Arial" w:cs="Arial"/>
          <w:sz w:val="20"/>
          <w:szCs w:val="20"/>
          <w:lang w:val="fr-FR"/>
        </w:rPr>
        <w:t xml:space="preserve"> utilise via l</w:t>
      </w:r>
      <w:r w:rsidR="00E5687B" w:rsidRPr="00A251C3">
        <w:rPr>
          <w:rFonts w:ascii="Arial" w:hAnsi="Arial" w:cs="Arial"/>
          <w:sz w:val="20"/>
          <w:szCs w:val="20"/>
          <w:lang w:val="fr-FR"/>
        </w:rPr>
        <w:t>e S</w:t>
      </w:r>
      <w:r w:rsidR="009809B8" w:rsidRPr="00A251C3">
        <w:rPr>
          <w:rFonts w:ascii="Arial" w:hAnsi="Arial" w:cs="Arial"/>
          <w:sz w:val="20"/>
          <w:szCs w:val="20"/>
          <w:lang w:val="fr-FR"/>
        </w:rPr>
        <w:t xml:space="preserve">ervice. Au niveau du datacenter, </w:t>
      </w:r>
      <w:r w:rsidR="009F69B5" w:rsidRPr="00A251C3">
        <w:rPr>
          <w:rFonts w:ascii="Arial" w:hAnsi="Arial" w:cs="Arial"/>
          <w:sz w:val="20"/>
          <w:szCs w:val="20"/>
          <w:lang w:val="fr-FR"/>
        </w:rPr>
        <w:t xml:space="preserve">c’est </w:t>
      </w:r>
      <w:r w:rsidR="009809B8" w:rsidRPr="00A251C3">
        <w:rPr>
          <w:rFonts w:ascii="Arial" w:hAnsi="Arial" w:cs="Arial"/>
          <w:sz w:val="20"/>
          <w:szCs w:val="20"/>
          <w:lang w:val="fr-FR"/>
        </w:rPr>
        <w:t xml:space="preserve">la </w:t>
      </w:r>
      <w:r w:rsidR="004947B6" w:rsidRPr="00A251C3">
        <w:rPr>
          <w:rFonts w:ascii="Arial" w:hAnsi="Arial" w:cs="Arial"/>
          <w:sz w:val="20"/>
          <w:szCs w:val="20"/>
          <w:lang w:val="fr-FR"/>
        </w:rPr>
        <w:t xml:space="preserve">garantie </w:t>
      </w:r>
      <w:r w:rsidR="009809B8" w:rsidRPr="00A251C3">
        <w:rPr>
          <w:rFonts w:ascii="Arial" w:hAnsi="Arial" w:cs="Arial"/>
          <w:sz w:val="20"/>
          <w:szCs w:val="20"/>
          <w:lang w:val="fr-FR"/>
        </w:rPr>
        <w:t xml:space="preserve">d’Amazon Web Services (AWS) </w:t>
      </w:r>
      <w:r w:rsidR="009F69B5" w:rsidRPr="00A251C3">
        <w:rPr>
          <w:rFonts w:ascii="Arial" w:hAnsi="Arial" w:cs="Arial"/>
          <w:sz w:val="20"/>
          <w:szCs w:val="20"/>
          <w:lang w:val="fr-FR"/>
        </w:rPr>
        <w:t xml:space="preserve">qui </w:t>
      </w:r>
      <w:r w:rsidR="009809B8" w:rsidRPr="00A251C3">
        <w:rPr>
          <w:rFonts w:ascii="Arial" w:hAnsi="Arial" w:cs="Arial"/>
          <w:sz w:val="20"/>
          <w:szCs w:val="20"/>
          <w:lang w:val="fr-FR"/>
        </w:rPr>
        <w:t xml:space="preserve">est </w:t>
      </w:r>
      <w:r w:rsidR="00EF308A" w:rsidRPr="00A251C3">
        <w:rPr>
          <w:rFonts w:ascii="Arial" w:hAnsi="Arial" w:cs="Arial"/>
          <w:sz w:val="20"/>
          <w:szCs w:val="20"/>
          <w:lang w:val="fr-FR"/>
        </w:rPr>
        <w:t>fournie</w:t>
      </w:r>
      <w:r w:rsidR="009809B8" w:rsidRPr="00A251C3">
        <w:rPr>
          <w:rFonts w:ascii="Arial" w:hAnsi="Arial" w:cs="Arial"/>
          <w:sz w:val="20"/>
          <w:szCs w:val="20"/>
          <w:lang w:val="fr-FR"/>
        </w:rPr>
        <w:t>.</w:t>
      </w:r>
    </w:p>
    <w:p w14:paraId="5A912170" w14:textId="0BA52DE0" w:rsidR="00F441B1" w:rsidRPr="00A251C3" w:rsidRDefault="009809B8"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5.3  VAN IN veille</w:t>
      </w:r>
      <w:r w:rsidR="00E5687B" w:rsidRPr="00A251C3">
        <w:rPr>
          <w:rFonts w:ascii="Arial" w:hAnsi="Arial" w:cs="Arial"/>
          <w:sz w:val="20"/>
          <w:szCs w:val="20"/>
          <w:lang w:val="fr-FR"/>
        </w:rPr>
        <w:t>ra aux</w:t>
      </w:r>
      <w:r w:rsidRPr="00A251C3">
        <w:rPr>
          <w:rFonts w:ascii="Arial" w:hAnsi="Arial" w:cs="Arial"/>
          <w:sz w:val="20"/>
          <w:szCs w:val="20"/>
          <w:lang w:val="fr-FR"/>
        </w:rPr>
        <w:t xml:space="preserve"> mécanismes d’autorisation </w:t>
      </w:r>
      <w:r w:rsidR="00E5687B" w:rsidRPr="00A251C3">
        <w:rPr>
          <w:rFonts w:ascii="Arial" w:hAnsi="Arial" w:cs="Arial"/>
          <w:sz w:val="20"/>
          <w:szCs w:val="20"/>
          <w:lang w:val="fr-FR"/>
        </w:rPr>
        <w:t xml:space="preserve">nécessaires </w:t>
      </w:r>
      <w:r w:rsidRPr="00A251C3">
        <w:rPr>
          <w:rFonts w:ascii="Arial" w:hAnsi="Arial" w:cs="Arial"/>
          <w:sz w:val="20"/>
          <w:szCs w:val="20"/>
          <w:lang w:val="fr-FR"/>
        </w:rPr>
        <w:t>des Utilisateurs pour protéger la confidentialité des données. Dans ce cadre, VAN IN mettra en place une gestion adéquate des droits et des rôles de</w:t>
      </w:r>
      <w:r w:rsidR="00E5687B" w:rsidRPr="00A251C3">
        <w:rPr>
          <w:rFonts w:ascii="Arial" w:hAnsi="Arial" w:cs="Arial"/>
          <w:sz w:val="20"/>
          <w:szCs w:val="20"/>
          <w:lang w:val="fr-FR"/>
        </w:rPr>
        <w:t>s Utilisateurs pour l’accès au L</w:t>
      </w:r>
      <w:r w:rsidRPr="00A251C3">
        <w:rPr>
          <w:rFonts w:ascii="Arial" w:hAnsi="Arial" w:cs="Arial"/>
          <w:sz w:val="20"/>
          <w:szCs w:val="20"/>
          <w:lang w:val="fr-FR"/>
        </w:rPr>
        <w:t xml:space="preserve">ogiciel et aux banques de données liées, et l’évaluera régulièrement. </w:t>
      </w:r>
      <w:r w:rsidR="00DB443A" w:rsidRPr="00A251C3">
        <w:rPr>
          <w:rFonts w:ascii="Arial" w:hAnsi="Arial" w:cs="Arial"/>
          <w:sz w:val="20"/>
          <w:szCs w:val="20"/>
          <w:lang w:val="fr-FR"/>
        </w:rPr>
        <w:t xml:space="preserve"> </w:t>
      </w:r>
    </w:p>
    <w:p w14:paraId="567DE90B" w14:textId="7736FE4C" w:rsidR="00F02159" w:rsidRPr="00A251C3" w:rsidRDefault="009809B8"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5.4  VAN IN fera de son mieux pour </w:t>
      </w:r>
      <w:r w:rsidR="009F69B5" w:rsidRPr="00A251C3">
        <w:rPr>
          <w:rFonts w:ascii="Arial" w:hAnsi="Arial" w:cs="Arial"/>
          <w:sz w:val="20"/>
          <w:szCs w:val="20"/>
          <w:lang w:val="fr-FR"/>
        </w:rPr>
        <w:t>vérifi</w:t>
      </w:r>
      <w:r w:rsidR="00F02159" w:rsidRPr="00A251C3">
        <w:rPr>
          <w:rFonts w:ascii="Arial" w:hAnsi="Arial" w:cs="Arial"/>
          <w:sz w:val="20"/>
          <w:szCs w:val="20"/>
          <w:lang w:val="fr-FR"/>
        </w:rPr>
        <w:t xml:space="preserve">er que le </w:t>
      </w:r>
      <w:r w:rsidR="00E5687B" w:rsidRPr="00A251C3">
        <w:rPr>
          <w:rFonts w:ascii="Arial" w:hAnsi="Arial" w:cs="Arial"/>
          <w:sz w:val="20"/>
          <w:szCs w:val="20"/>
          <w:lang w:val="fr-FR"/>
        </w:rPr>
        <w:t>L</w:t>
      </w:r>
      <w:r w:rsidR="00F02159" w:rsidRPr="00A251C3">
        <w:rPr>
          <w:rFonts w:ascii="Arial" w:hAnsi="Arial" w:cs="Arial"/>
          <w:sz w:val="20"/>
          <w:szCs w:val="20"/>
          <w:lang w:val="fr-FR"/>
        </w:rPr>
        <w:t xml:space="preserve">ogiciel ne contient aucun code </w:t>
      </w:r>
      <w:r w:rsidR="00E5687B" w:rsidRPr="00A251C3">
        <w:rPr>
          <w:rFonts w:ascii="Arial" w:hAnsi="Arial" w:cs="Arial"/>
          <w:sz w:val="20"/>
          <w:szCs w:val="20"/>
          <w:lang w:val="fr-FR"/>
        </w:rPr>
        <w:t>malveillant</w:t>
      </w:r>
      <w:r w:rsidR="00F02159" w:rsidRPr="00A251C3">
        <w:rPr>
          <w:rFonts w:ascii="Arial" w:hAnsi="Arial" w:cs="Arial"/>
          <w:sz w:val="20"/>
          <w:szCs w:val="20"/>
          <w:lang w:val="fr-FR"/>
        </w:rPr>
        <w:t xml:space="preserve">, comme (mais </w:t>
      </w:r>
      <w:r w:rsidR="00E5687B" w:rsidRPr="00A251C3">
        <w:rPr>
          <w:rFonts w:ascii="Arial" w:hAnsi="Arial" w:cs="Arial"/>
          <w:sz w:val="20"/>
          <w:szCs w:val="20"/>
          <w:lang w:val="fr-FR"/>
        </w:rPr>
        <w:t>sans s’y limiter</w:t>
      </w:r>
      <w:r w:rsidR="00F02159" w:rsidRPr="00A251C3">
        <w:rPr>
          <w:rFonts w:ascii="Arial" w:hAnsi="Arial" w:cs="Arial"/>
          <w:sz w:val="20"/>
          <w:szCs w:val="20"/>
          <w:lang w:val="fr-FR"/>
        </w:rPr>
        <w:t xml:space="preserve">) des virus, des chevaux de Troie, des logiciels espions, des bombes à retardement. VAN IN fera de son mieux pour empêcher que de tels codes </w:t>
      </w:r>
      <w:r w:rsidR="00E5687B" w:rsidRPr="00A251C3">
        <w:rPr>
          <w:rFonts w:ascii="Arial" w:hAnsi="Arial" w:cs="Arial"/>
          <w:sz w:val="20"/>
          <w:szCs w:val="20"/>
          <w:lang w:val="fr-FR"/>
        </w:rPr>
        <w:t>malveillants</w:t>
      </w:r>
      <w:r w:rsidR="00F02159" w:rsidRPr="00A251C3">
        <w:rPr>
          <w:rFonts w:ascii="Arial" w:hAnsi="Arial" w:cs="Arial"/>
          <w:sz w:val="20"/>
          <w:szCs w:val="20"/>
          <w:lang w:val="fr-FR"/>
        </w:rPr>
        <w:t xml:space="preserve"> </w:t>
      </w:r>
      <w:r w:rsidR="009F69B5" w:rsidRPr="00A251C3">
        <w:rPr>
          <w:rFonts w:ascii="Arial" w:hAnsi="Arial" w:cs="Arial"/>
          <w:sz w:val="20"/>
          <w:szCs w:val="20"/>
          <w:lang w:val="fr-FR"/>
        </w:rPr>
        <w:t>caus</w:t>
      </w:r>
      <w:r w:rsidR="00F02159" w:rsidRPr="00A251C3">
        <w:rPr>
          <w:rFonts w:ascii="Arial" w:hAnsi="Arial" w:cs="Arial"/>
          <w:sz w:val="20"/>
          <w:szCs w:val="20"/>
          <w:lang w:val="fr-FR"/>
        </w:rPr>
        <w:t>e</w:t>
      </w:r>
      <w:r w:rsidR="00E5687B" w:rsidRPr="00A251C3">
        <w:rPr>
          <w:rFonts w:ascii="Arial" w:hAnsi="Arial" w:cs="Arial"/>
          <w:sz w:val="20"/>
          <w:szCs w:val="20"/>
          <w:lang w:val="fr-FR"/>
        </w:rPr>
        <w:t>nt</w:t>
      </w:r>
      <w:r w:rsidR="00F02159" w:rsidRPr="00A251C3">
        <w:rPr>
          <w:rFonts w:ascii="Arial" w:hAnsi="Arial" w:cs="Arial"/>
          <w:sz w:val="20"/>
          <w:szCs w:val="20"/>
          <w:lang w:val="fr-FR"/>
        </w:rPr>
        <w:t xml:space="preserve"> des dommages au Client et aux Utilisateurs via le </w:t>
      </w:r>
      <w:r w:rsidR="00E5687B" w:rsidRPr="00A251C3">
        <w:rPr>
          <w:rFonts w:ascii="Arial" w:hAnsi="Arial" w:cs="Arial"/>
          <w:sz w:val="20"/>
          <w:szCs w:val="20"/>
          <w:lang w:val="fr-FR"/>
        </w:rPr>
        <w:t>S</w:t>
      </w:r>
      <w:r w:rsidR="00F02159" w:rsidRPr="00A251C3">
        <w:rPr>
          <w:rFonts w:ascii="Arial" w:hAnsi="Arial" w:cs="Arial"/>
          <w:sz w:val="20"/>
          <w:szCs w:val="20"/>
          <w:lang w:val="fr-FR"/>
        </w:rPr>
        <w:t>ervice. « De son mieux » signifie</w:t>
      </w:r>
      <w:r w:rsidR="00E5687B" w:rsidRPr="00A251C3">
        <w:rPr>
          <w:rFonts w:ascii="Arial" w:hAnsi="Arial" w:cs="Arial"/>
          <w:sz w:val="20"/>
          <w:szCs w:val="20"/>
          <w:lang w:val="fr-FR"/>
        </w:rPr>
        <w:t>,</w:t>
      </w:r>
      <w:r w:rsidR="00F02159" w:rsidRPr="00A251C3">
        <w:rPr>
          <w:rFonts w:ascii="Arial" w:hAnsi="Arial" w:cs="Arial"/>
          <w:sz w:val="20"/>
          <w:szCs w:val="20"/>
          <w:lang w:val="fr-FR"/>
        </w:rPr>
        <w:t xml:space="preserve"> dans ce contexte</w:t>
      </w:r>
      <w:r w:rsidR="00E5687B" w:rsidRPr="00A251C3">
        <w:rPr>
          <w:rFonts w:ascii="Arial" w:hAnsi="Arial" w:cs="Arial"/>
          <w:sz w:val="20"/>
          <w:szCs w:val="20"/>
          <w:lang w:val="fr-FR"/>
        </w:rPr>
        <w:t>,</w:t>
      </w:r>
      <w:r w:rsidR="00F02159" w:rsidRPr="00A251C3">
        <w:rPr>
          <w:rFonts w:ascii="Arial" w:hAnsi="Arial" w:cs="Arial"/>
          <w:sz w:val="20"/>
          <w:szCs w:val="20"/>
          <w:lang w:val="fr-FR"/>
        </w:rPr>
        <w:t xml:space="preserve"> que VAN IN utilisera les moyens de prévention couramment utilisés pour </w:t>
      </w:r>
      <w:r w:rsidR="00E5687B" w:rsidRPr="00A251C3">
        <w:rPr>
          <w:rFonts w:ascii="Arial" w:hAnsi="Arial" w:cs="Arial"/>
          <w:sz w:val="20"/>
          <w:szCs w:val="20"/>
          <w:lang w:val="fr-FR"/>
        </w:rPr>
        <w:t>détecter</w:t>
      </w:r>
      <w:r w:rsidR="00F02159" w:rsidRPr="00A251C3">
        <w:rPr>
          <w:rFonts w:ascii="Arial" w:hAnsi="Arial" w:cs="Arial"/>
          <w:sz w:val="20"/>
          <w:szCs w:val="20"/>
          <w:lang w:val="fr-FR"/>
        </w:rPr>
        <w:t xml:space="preserve"> de tels </w:t>
      </w:r>
      <w:r w:rsidR="00E5687B" w:rsidRPr="00A251C3">
        <w:rPr>
          <w:rFonts w:ascii="Arial" w:hAnsi="Arial" w:cs="Arial"/>
          <w:sz w:val="20"/>
          <w:szCs w:val="20"/>
          <w:lang w:val="fr-FR"/>
        </w:rPr>
        <w:t>codes et les empêcher d’agir</w:t>
      </w:r>
      <w:r w:rsidR="00F02159" w:rsidRPr="00A251C3">
        <w:rPr>
          <w:rFonts w:ascii="Arial" w:hAnsi="Arial" w:cs="Arial"/>
          <w:sz w:val="20"/>
          <w:szCs w:val="20"/>
          <w:lang w:val="fr-FR"/>
        </w:rPr>
        <w:t>.</w:t>
      </w:r>
    </w:p>
    <w:p w14:paraId="1E7CB5A0" w14:textId="77777777" w:rsidR="00F02159" w:rsidRPr="00A251C3" w:rsidRDefault="00F02159" w:rsidP="00D70A57">
      <w:pPr>
        <w:pStyle w:val="Opsomming"/>
        <w:numPr>
          <w:ilvl w:val="0"/>
          <w:numId w:val="0"/>
        </w:numPr>
        <w:rPr>
          <w:rFonts w:ascii="Arial" w:hAnsi="Arial" w:cs="Arial"/>
          <w:b/>
          <w:sz w:val="20"/>
          <w:szCs w:val="20"/>
          <w:lang w:val="fr-FR"/>
        </w:rPr>
      </w:pPr>
      <w:r w:rsidRPr="00A251C3">
        <w:rPr>
          <w:rFonts w:ascii="Arial" w:hAnsi="Arial" w:cs="Arial"/>
          <w:b/>
          <w:sz w:val="20"/>
          <w:szCs w:val="20"/>
          <w:lang w:val="fr-FR"/>
        </w:rPr>
        <w:t>Article 6 – Données personnelles</w:t>
      </w:r>
    </w:p>
    <w:p w14:paraId="3D2C1437" w14:textId="54C96DE0" w:rsidR="00CC031C" w:rsidRPr="00A251C3" w:rsidRDefault="00ED132F"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6.1  </w:t>
      </w:r>
      <w:r w:rsidR="006740C4" w:rsidRPr="00A251C3">
        <w:rPr>
          <w:rFonts w:ascii="Arial" w:hAnsi="Arial" w:cs="Arial"/>
          <w:sz w:val="20"/>
          <w:szCs w:val="20"/>
          <w:lang w:val="fr-FR"/>
        </w:rPr>
        <w:t>Le Client</w:t>
      </w:r>
      <w:r w:rsidRPr="00A251C3">
        <w:rPr>
          <w:rFonts w:ascii="Arial" w:hAnsi="Arial" w:cs="Arial"/>
          <w:sz w:val="20"/>
          <w:szCs w:val="20"/>
          <w:lang w:val="fr-FR"/>
        </w:rPr>
        <w:t xml:space="preserve"> et VAN IN respectent la législation et la réglementation </w:t>
      </w:r>
      <w:r w:rsidR="000A52B6" w:rsidRPr="00A251C3">
        <w:rPr>
          <w:rFonts w:ascii="Arial" w:hAnsi="Arial" w:cs="Arial"/>
          <w:sz w:val="20"/>
          <w:szCs w:val="20"/>
          <w:lang w:val="fr-FR"/>
        </w:rPr>
        <w:t>d’application</w:t>
      </w:r>
      <w:r w:rsidRPr="00A251C3">
        <w:rPr>
          <w:rFonts w:ascii="Arial" w:hAnsi="Arial" w:cs="Arial"/>
          <w:sz w:val="20"/>
          <w:szCs w:val="20"/>
          <w:lang w:val="fr-FR"/>
        </w:rPr>
        <w:t xml:space="preserve"> en ce qui concerne la protection de la vie privée </w:t>
      </w:r>
      <w:r w:rsidR="000A52B6" w:rsidRPr="00A251C3">
        <w:rPr>
          <w:rFonts w:ascii="Arial" w:hAnsi="Arial" w:cs="Arial"/>
          <w:sz w:val="20"/>
          <w:szCs w:val="20"/>
          <w:lang w:val="fr-FR"/>
        </w:rPr>
        <w:t>en matière</w:t>
      </w:r>
      <w:r w:rsidRPr="00A251C3">
        <w:rPr>
          <w:rFonts w:ascii="Arial" w:hAnsi="Arial" w:cs="Arial"/>
          <w:sz w:val="20"/>
          <w:szCs w:val="20"/>
          <w:lang w:val="fr-FR"/>
        </w:rPr>
        <w:t xml:space="preserve"> </w:t>
      </w:r>
      <w:r w:rsidR="000A52B6" w:rsidRPr="00A251C3">
        <w:rPr>
          <w:rFonts w:ascii="Arial" w:hAnsi="Arial" w:cs="Arial"/>
          <w:sz w:val="20"/>
          <w:szCs w:val="20"/>
          <w:lang w:val="fr-FR"/>
        </w:rPr>
        <w:t>d</w:t>
      </w:r>
      <w:r w:rsidRPr="00A251C3">
        <w:rPr>
          <w:rFonts w:ascii="Arial" w:hAnsi="Arial" w:cs="Arial"/>
          <w:sz w:val="20"/>
          <w:szCs w:val="20"/>
          <w:lang w:val="fr-FR"/>
        </w:rPr>
        <w:t xml:space="preserve">e traitement des données personnelles, tel que déterminé dans la directive 95/46/EG </w:t>
      </w:r>
      <w:r w:rsidR="000A52B6" w:rsidRPr="00A251C3">
        <w:rPr>
          <w:rFonts w:ascii="Arial" w:hAnsi="Arial" w:cs="Arial"/>
          <w:sz w:val="20"/>
          <w:szCs w:val="20"/>
          <w:lang w:val="fr-FR"/>
        </w:rPr>
        <w:t xml:space="preserve">sur la protection des données personnelles </w:t>
      </w:r>
      <w:r w:rsidRPr="00A251C3">
        <w:rPr>
          <w:rFonts w:ascii="Arial" w:hAnsi="Arial" w:cs="Arial"/>
          <w:sz w:val="20"/>
          <w:szCs w:val="20"/>
          <w:lang w:val="fr-FR"/>
        </w:rPr>
        <w:t xml:space="preserve">et </w:t>
      </w:r>
      <w:r w:rsidR="000A52B6" w:rsidRPr="00A251C3">
        <w:rPr>
          <w:rFonts w:ascii="Arial" w:hAnsi="Arial" w:cs="Arial"/>
          <w:sz w:val="20"/>
          <w:szCs w:val="20"/>
          <w:lang w:val="fr-FR"/>
        </w:rPr>
        <w:t xml:space="preserve">dans </w:t>
      </w:r>
      <w:r w:rsidRPr="00A251C3">
        <w:rPr>
          <w:rFonts w:ascii="Arial" w:hAnsi="Arial" w:cs="Arial"/>
          <w:sz w:val="20"/>
          <w:szCs w:val="20"/>
          <w:lang w:val="fr-FR"/>
        </w:rPr>
        <w:t>la directive 2002/58/EG</w:t>
      </w:r>
      <w:r w:rsidR="000A52B6" w:rsidRPr="00A251C3">
        <w:rPr>
          <w:rFonts w:ascii="Arial" w:hAnsi="Arial" w:cs="Arial"/>
          <w:sz w:val="20"/>
          <w:szCs w:val="20"/>
          <w:lang w:val="fr-FR"/>
        </w:rPr>
        <w:t xml:space="preserve"> sur la protection des données dans le secteur des communications électroniques</w:t>
      </w:r>
      <w:r w:rsidRPr="00A251C3">
        <w:rPr>
          <w:rFonts w:ascii="Arial" w:hAnsi="Arial" w:cs="Arial"/>
          <w:sz w:val="20"/>
          <w:szCs w:val="20"/>
          <w:lang w:val="fr-FR"/>
        </w:rPr>
        <w:t>, tel</w:t>
      </w:r>
      <w:r w:rsidR="000A52B6" w:rsidRPr="00A251C3">
        <w:rPr>
          <w:rFonts w:ascii="Arial" w:hAnsi="Arial" w:cs="Arial"/>
          <w:sz w:val="20"/>
          <w:szCs w:val="20"/>
          <w:lang w:val="fr-FR"/>
        </w:rPr>
        <w:t>le</w:t>
      </w:r>
      <w:r w:rsidRPr="00A251C3">
        <w:rPr>
          <w:rFonts w:ascii="Arial" w:hAnsi="Arial" w:cs="Arial"/>
          <w:sz w:val="20"/>
          <w:szCs w:val="20"/>
          <w:lang w:val="fr-FR"/>
        </w:rPr>
        <w:t xml:space="preserve"> que modifié</w:t>
      </w:r>
      <w:r w:rsidR="000A52B6" w:rsidRPr="00A251C3">
        <w:rPr>
          <w:rFonts w:ascii="Arial" w:hAnsi="Arial" w:cs="Arial"/>
          <w:sz w:val="20"/>
          <w:szCs w:val="20"/>
          <w:lang w:val="fr-FR"/>
        </w:rPr>
        <w:t>e</w:t>
      </w:r>
      <w:r w:rsidRPr="00A251C3">
        <w:rPr>
          <w:rFonts w:ascii="Arial" w:hAnsi="Arial" w:cs="Arial"/>
          <w:sz w:val="20"/>
          <w:szCs w:val="20"/>
          <w:lang w:val="fr-FR"/>
        </w:rPr>
        <w:t xml:space="preserve"> par </w:t>
      </w:r>
      <w:r w:rsidR="000A52B6" w:rsidRPr="00A251C3">
        <w:rPr>
          <w:rFonts w:ascii="Arial" w:hAnsi="Arial" w:cs="Arial"/>
          <w:sz w:val="20"/>
          <w:szCs w:val="20"/>
          <w:lang w:val="fr-FR"/>
        </w:rPr>
        <w:t xml:space="preserve">la directive </w:t>
      </w:r>
      <w:r w:rsidRPr="00A251C3">
        <w:rPr>
          <w:rFonts w:ascii="Arial" w:hAnsi="Arial" w:cs="Arial"/>
          <w:sz w:val="20"/>
          <w:szCs w:val="20"/>
          <w:lang w:val="fr-FR"/>
        </w:rPr>
        <w:t>2009/136/EG</w:t>
      </w:r>
      <w:r w:rsidR="00272857" w:rsidRPr="00A251C3">
        <w:rPr>
          <w:rFonts w:ascii="Arial" w:hAnsi="Arial" w:cs="Arial"/>
          <w:sz w:val="20"/>
          <w:szCs w:val="20"/>
          <w:lang w:val="fr-FR"/>
        </w:rPr>
        <w:t>,</w:t>
      </w:r>
      <w:r w:rsidRPr="00A251C3">
        <w:rPr>
          <w:rFonts w:ascii="Arial" w:hAnsi="Arial" w:cs="Arial"/>
          <w:sz w:val="20"/>
          <w:szCs w:val="20"/>
          <w:lang w:val="fr-FR"/>
        </w:rPr>
        <w:t xml:space="preserve"> (ci-après </w:t>
      </w:r>
      <w:r w:rsidR="00CC031C" w:rsidRPr="00A251C3">
        <w:rPr>
          <w:rFonts w:ascii="Arial" w:hAnsi="Arial" w:cs="Arial"/>
          <w:sz w:val="20"/>
          <w:szCs w:val="20"/>
          <w:lang w:val="fr-FR"/>
        </w:rPr>
        <w:t xml:space="preserve">nommée « données personnelles ») qui sont collectées et traitées par le </w:t>
      </w:r>
      <w:r w:rsidR="000A52B6" w:rsidRPr="00A251C3">
        <w:rPr>
          <w:rFonts w:ascii="Arial" w:hAnsi="Arial" w:cs="Arial"/>
          <w:sz w:val="20"/>
          <w:szCs w:val="20"/>
          <w:lang w:val="fr-FR"/>
        </w:rPr>
        <w:t>L</w:t>
      </w:r>
      <w:r w:rsidR="00CC031C" w:rsidRPr="00A251C3">
        <w:rPr>
          <w:rFonts w:ascii="Arial" w:hAnsi="Arial" w:cs="Arial"/>
          <w:sz w:val="20"/>
          <w:szCs w:val="20"/>
          <w:lang w:val="fr-FR"/>
        </w:rPr>
        <w:t xml:space="preserve">ogiciel, ainsi que les lois </w:t>
      </w:r>
      <w:r w:rsidR="000A52B6" w:rsidRPr="00A251C3">
        <w:rPr>
          <w:rFonts w:ascii="Arial" w:hAnsi="Arial" w:cs="Arial"/>
          <w:sz w:val="20"/>
          <w:szCs w:val="20"/>
          <w:lang w:val="fr-FR"/>
        </w:rPr>
        <w:t xml:space="preserve">et règlements </w:t>
      </w:r>
      <w:r w:rsidR="00BE6DC2" w:rsidRPr="00A251C3">
        <w:rPr>
          <w:rFonts w:ascii="Arial" w:hAnsi="Arial" w:cs="Arial"/>
          <w:sz w:val="20"/>
          <w:szCs w:val="20"/>
          <w:lang w:val="fr-FR"/>
        </w:rPr>
        <w:t xml:space="preserve">nationaux </w:t>
      </w:r>
      <w:r w:rsidR="000A52B6" w:rsidRPr="00A251C3">
        <w:rPr>
          <w:rFonts w:ascii="Arial" w:hAnsi="Arial" w:cs="Arial"/>
          <w:sz w:val="20"/>
          <w:szCs w:val="20"/>
          <w:lang w:val="fr-FR"/>
        </w:rPr>
        <w:t>applicables</w:t>
      </w:r>
      <w:r w:rsidR="00CC031C" w:rsidRPr="00A251C3">
        <w:rPr>
          <w:rFonts w:ascii="Arial" w:hAnsi="Arial" w:cs="Arial"/>
          <w:sz w:val="20"/>
          <w:szCs w:val="20"/>
          <w:lang w:val="fr-FR"/>
        </w:rPr>
        <w:t xml:space="preserve"> et éventuellement sectoriels et toute la réglementation future en rapport, y compris le Règlement </w:t>
      </w:r>
      <w:r w:rsidR="000A52B6" w:rsidRPr="00A251C3">
        <w:rPr>
          <w:rFonts w:ascii="Arial" w:hAnsi="Arial" w:cs="Arial"/>
          <w:sz w:val="20"/>
          <w:szCs w:val="20"/>
          <w:lang w:val="fr-FR"/>
        </w:rPr>
        <w:t xml:space="preserve">2016/679 </w:t>
      </w:r>
      <w:r w:rsidR="00CC031C" w:rsidRPr="00A251C3">
        <w:rPr>
          <w:rFonts w:ascii="Arial" w:hAnsi="Arial" w:cs="Arial"/>
          <w:sz w:val="20"/>
          <w:szCs w:val="20"/>
          <w:lang w:val="fr-FR"/>
        </w:rPr>
        <w:t>sur la Protection des données (RGPD).</w:t>
      </w:r>
    </w:p>
    <w:p w14:paraId="5092CC7E" w14:textId="7A9B9654" w:rsidR="009809B8" w:rsidRPr="00A251C3" w:rsidRDefault="00CC031C"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6.2 VAN IN agit exclusivement comme sous-traitant dans</w:t>
      </w:r>
      <w:r w:rsidR="00F02159" w:rsidRPr="00A251C3">
        <w:rPr>
          <w:rFonts w:ascii="Arial" w:hAnsi="Arial" w:cs="Arial"/>
          <w:sz w:val="20"/>
          <w:szCs w:val="20"/>
          <w:lang w:val="fr-FR"/>
        </w:rPr>
        <w:t xml:space="preserve"> </w:t>
      </w:r>
      <w:r w:rsidRPr="00A251C3">
        <w:rPr>
          <w:rFonts w:ascii="Arial" w:hAnsi="Arial" w:cs="Arial"/>
          <w:sz w:val="20"/>
          <w:szCs w:val="20"/>
          <w:lang w:val="fr-FR"/>
        </w:rPr>
        <w:t xml:space="preserve">le traitement des données. </w:t>
      </w:r>
      <w:r w:rsidR="006740C4" w:rsidRPr="00A251C3">
        <w:rPr>
          <w:rFonts w:ascii="Arial" w:hAnsi="Arial" w:cs="Arial"/>
          <w:sz w:val="20"/>
          <w:szCs w:val="20"/>
          <w:lang w:val="fr-FR"/>
        </w:rPr>
        <w:t>Le Client</w:t>
      </w:r>
      <w:r w:rsidR="006175BA" w:rsidRPr="00A251C3">
        <w:rPr>
          <w:rFonts w:ascii="Arial" w:hAnsi="Arial" w:cs="Arial"/>
          <w:sz w:val="20"/>
          <w:szCs w:val="20"/>
          <w:lang w:val="fr-FR"/>
        </w:rPr>
        <w:t xml:space="preserve"> est</w:t>
      </w:r>
      <w:r w:rsidR="00C251CB" w:rsidRPr="00A251C3">
        <w:rPr>
          <w:rFonts w:ascii="Arial" w:hAnsi="Arial" w:cs="Arial"/>
          <w:sz w:val="20"/>
          <w:szCs w:val="20"/>
          <w:lang w:val="fr-FR"/>
        </w:rPr>
        <w:t>,</w:t>
      </w:r>
      <w:r w:rsidR="006175BA" w:rsidRPr="00A251C3">
        <w:rPr>
          <w:rFonts w:ascii="Arial" w:hAnsi="Arial" w:cs="Arial"/>
          <w:sz w:val="20"/>
          <w:szCs w:val="20"/>
          <w:lang w:val="fr-FR"/>
        </w:rPr>
        <w:t xml:space="preserve"> et reste, à tout moment, le responsable du traitement </w:t>
      </w:r>
      <w:r w:rsidR="004947B6" w:rsidRPr="00A251C3">
        <w:rPr>
          <w:rFonts w:ascii="Arial" w:hAnsi="Arial" w:cs="Arial"/>
          <w:sz w:val="20"/>
          <w:szCs w:val="20"/>
          <w:lang w:val="fr-FR"/>
        </w:rPr>
        <w:t>au</w:t>
      </w:r>
      <w:r w:rsidR="006175BA" w:rsidRPr="00A251C3">
        <w:rPr>
          <w:rFonts w:ascii="Arial" w:hAnsi="Arial" w:cs="Arial"/>
          <w:sz w:val="20"/>
          <w:szCs w:val="20"/>
          <w:lang w:val="fr-FR"/>
        </w:rPr>
        <w:t xml:space="preserve"> sens de la législation </w:t>
      </w:r>
      <w:r w:rsidR="000A52B6" w:rsidRPr="00A251C3">
        <w:rPr>
          <w:rFonts w:ascii="Arial" w:hAnsi="Arial" w:cs="Arial"/>
          <w:sz w:val="20"/>
          <w:szCs w:val="20"/>
          <w:lang w:val="fr-FR"/>
        </w:rPr>
        <w:t>applicable.</w:t>
      </w:r>
    </w:p>
    <w:p w14:paraId="4C7703B7" w14:textId="4B2E8D8F" w:rsidR="006175BA" w:rsidRPr="00A251C3" w:rsidRDefault="006175BA"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6.3 VAN IN traitera des données personnelles uniquement sur instruction écrite du Client. </w:t>
      </w:r>
      <w:r w:rsidR="006740C4" w:rsidRPr="00A251C3">
        <w:rPr>
          <w:rFonts w:ascii="Arial" w:hAnsi="Arial" w:cs="Arial"/>
          <w:sz w:val="20"/>
          <w:szCs w:val="20"/>
          <w:lang w:val="fr-FR"/>
        </w:rPr>
        <w:t>Le Client</w:t>
      </w:r>
      <w:r w:rsidRPr="00A251C3">
        <w:rPr>
          <w:rFonts w:ascii="Arial" w:hAnsi="Arial" w:cs="Arial"/>
          <w:sz w:val="20"/>
          <w:szCs w:val="20"/>
          <w:lang w:val="fr-FR"/>
        </w:rPr>
        <w:t xml:space="preserve"> charge VAN IN, </w:t>
      </w:r>
      <w:r w:rsidR="004947B6" w:rsidRPr="00A251C3">
        <w:rPr>
          <w:rFonts w:ascii="Arial" w:hAnsi="Arial" w:cs="Arial"/>
          <w:sz w:val="20"/>
          <w:szCs w:val="20"/>
          <w:lang w:val="fr-FR"/>
        </w:rPr>
        <w:t xml:space="preserve">via </w:t>
      </w:r>
      <w:r w:rsidRPr="00A251C3">
        <w:rPr>
          <w:rFonts w:ascii="Arial" w:hAnsi="Arial" w:cs="Arial"/>
          <w:sz w:val="20"/>
          <w:szCs w:val="20"/>
          <w:lang w:val="fr-FR"/>
        </w:rPr>
        <w:t xml:space="preserve">le </w:t>
      </w:r>
      <w:r w:rsidR="00690795" w:rsidRPr="00A251C3">
        <w:rPr>
          <w:rFonts w:ascii="Arial" w:hAnsi="Arial" w:cs="Arial"/>
          <w:sz w:val="20"/>
          <w:szCs w:val="20"/>
          <w:lang w:val="fr-FR"/>
        </w:rPr>
        <w:t>Contrat de Sous-traitance</w:t>
      </w:r>
      <w:r w:rsidRPr="00A251C3">
        <w:rPr>
          <w:rFonts w:ascii="Arial" w:hAnsi="Arial" w:cs="Arial"/>
          <w:sz w:val="20"/>
          <w:szCs w:val="20"/>
          <w:lang w:val="fr-FR"/>
        </w:rPr>
        <w:t>, de traiter les données à caractère personnel aux fin</w:t>
      </w:r>
      <w:r w:rsidR="00BE6DC2" w:rsidRPr="00A251C3">
        <w:rPr>
          <w:rFonts w:ascii="Arial" w:hAnsi="Arial" w:cs="Arial"/>
          <w:sz w:val="20"/>
          <w:szCs w:val="20"/>
          <w:lang w:val="fr-FR"/>
        </w:rPr>
        <w:t>alités</w:t>
      </w:r>
      <w:r w:rsidRPr="00A251C3">
        <w:rPr>
          <w:rFonts w:ascii="Arial" w:hAnsi="Arial" w:cs="Arial"/>
          <w:sz w:val="20"/>
          <w:szCs w:val="20"/>
          <w:lang w:val="fr-FR"/>
        </w:rPr>
        <w:t xml:space="preserve"> suivantes : </w:t>
      </w:r>
    </w:p>
    <w:p w14:paraId="275FBD93" w14:textId="26D42B4A" w:rsidR="006175BA" w:rsidRPr="00A251C3" w:rsidRDefault="007264ED" w:rsidP="006740C4">
      <w:pPr>
        <w:pStyle w:val="Opsomming"/>
        <w:numPr>
          <w:ilvl w:val="0"/>
          <w:numId w:val="0"/>
        </w:numPr>
        <w:ind w:left="708"/>
        <w:jc w:val="left"/>
        <w:rPr>
          <w:rFonts w:ascii="Arial" w:hAnsi="Arial" w:cs="Arial"/>
          <w:sz w:val="20"/>
          <w:szCs w:val="20"/>
          <w:lang w:val="fr-FR"/>
        </w:rPr>
      </w:pPr>
      <w:r w:rsidRPr="00A251C3">
        <w:rPr>
          <w:rFonts w:ascii="Arial" w:hAnsi="Arial" w:cs="Arial"/>
          <w:sz w:val="20"/>
          <w:szCs w:val="20"/>
          <w:lang w:val="fr-FR"/>
        </w:rPr>
        <w:t xml:space="preserve">- </w:t>
      </w:r>
      <w:r w:rsidR="006175BA" w:rsidRPr="00A251C3">
        <w:rPr>
          <w:rFonts w:ascii="Arial" w:hAnsi="Arial" w:cs="Arial"/>
          <w:sz w:val="20"/>
          <w:szCs w:val="20"/>
          <w:lang w:val="fr-FR"/>
        </w:rPr>
        <w:t xml:space="preserve">pour pouvoir exécuter </w:t>
      </w:r>
      <w:r w:rsidR="00BE6DC2" w:rsidRPr="00A251C3">
        <w:rPr>
          <w:rFonts w:ascii="Arial" w:hAnsi="Arial" w:cs="Arial"/>
          <w:sz w:val="20"/>
          <w:szCs w:val="20"/>
          <w:lang w:val="fr-FR"/>
        </w:rPr>
        <w:t>c</w:t>
      </w:r>
      <w:r w:rsidR="006175BA" w:rsidRPr="00A251C3">
        <w:rPr>
          <w:rFonts w:ascii="Arial" w:hAnsi="Arial" w:cs="Arial"/>
          <w:sz w:val="20"/>
          <w:szCs w:val="20"/>
          <w:lang w:val="fr-FR"/>
        </w:rPr>
        <w:t xml:space="preserve">e </w:t>
      </w:r>
      <w:r w:rsidR="00DE2C1E" w:rsidRPr="00A251C3">
        <w:rPr>
          <w:rFonts w:ascii="Arial" w:hAnsi="Arial" w:cs="Arial"/>
          <w:sz w:val="20"/>
          <w:szCs w:val="20"/>
          <w:lang w:val="fr-FR"/>
        </w:rPr>
        <w:t>Contrat de Produit et de Service</w:t>
      </w:r>
      <w:r w:rsidR="00A17104" w:rsidRPr="00A251C3">
        <w:rPr>
          <w:rFonts w:ascii="Arial" w:hAnsi="Arial" w:cs="Arial"/>
          <w:sz w:val="20"/>
          <w:szCs w:val="20"/>
          <w:lang w:val="fr-FR"/>
        </w:rPr>
        <w:t xml:space="preserve"> et y mettre fin</w:t>
      </w:r>
      <w:r w:rsidR="006175BA" w:rsidRPr="00A251C3">
        <w:rPr>
          <w:rFonts w:ascii="Arial" w:hAnsi="Arial" w:cs="Arial"/>
          <w:sz w:val="20"/>
          <w:szCs w:val="20"/>
          <w:lang w:val="fr-FR"/>
        </w:rPr>
        <w:t xml:space="preserve"> et pour pouvoir fournir l</w:t>
      </w:r>
      <w:r w:rsidR="00272857" w:rsidRPr="00A251C3">
        <w:rPr>
          <w:rFonts w:ascii="Arial" w:hAnsi="Arial" w:cs="Arial"/>
          <w:sz w:val="20"/>
          <w:szCs w:val="20"/>
          <w:lang w:val="fr-FR"/>
        </w:rPr>
        <w:t>e S</w:t>
      </w:r>
      <w:r w:rsidR="006175BA" w:rsidRPr="00A251C3">
        <w:rPr>
          <w:rFonts w:ascii="Arial" w:hAnsi="Arial" w:cs="Arial"/>
          <w:sz w:val="20"/>
          <w:szCs w:val="20"/>
          <w:lang w:val="fr-FR"/>
        </w:rPr>
        <w:t>ervice au Client ;</w:t>
      </w:r>
      <w:r w:rsidR="006175BA" w:rsidRPr="00A251C3">
        <w:rPr>
          <w:rFonts w:ascii="Arial" w:hAnsi="Arial" w:cs="Arial"/>
          <w:sz w:val="20"/>
          <w:szCs w:val="20"/>
          <w:lang w:val="fr-FR"/>
        </w:rPr>
        <w:br/>
        <w:t xml:space="preserve">- pour pouvoir prendre les mesures techniques et organisationnelles adéquates pour protéger les données personnelles traitées, y compris, mais </w:t>
      </w:r>
      <w:r w:rsidR="00A17104" w:rsidRPr="00A251C3">
        <w:rPr>
          <w:rFonts w:ascii="Arial" w:hAnsi="Arial" w:cs="Arial"/>
          <w:sz w:val="20"/>
          <w:szCs w:val="20"/>
          <w:lang w:val="fr-FR"/>
        </w:rPr>
        <w:t>sans s’y limiter,</w:t>
      </w:r>
      <w:r w:rsidR="006175BA" w:rsidRPr="00A251C3">
        <w:rPr>
          <w:rFonts w:ascii="Arial" w:hAnsi="Arial" w:cs="Arial"/>
          <w:sz w:val="20"/>
          <w:szCs w:val="20"/>
          <w:lang w:val="fr-FR"/>
        </w:rPr>
        <w:t xml:space="preserve"> </w:t>
      </w:r>
      <w:r w:rsidR="00A17104" w:rsidRPr="00A251C3">
        <w:rPr>
          <w:rFonts w:ascii="Arial" w:hAnsi="Arial" w:cs="Arial"/>
          <w:sz w:val="20"/>
          <w:szCs w:val="20"/>
          <w:lang w:val="fr-FR"/>
        </w:rPr>
        <w:t>le</w:t>
      </w:r>
      <w:r w:rsidR="006175BA" w:rsidRPr="00A251C3">
        <w:rPr>
          <w:rFonts w:ascii="Arial" w:hAnsi="Arial" w:cs="Arial"/>
          <w:sz w:val="20"/>
          <w:szCs w:val="20"/>
          <w:lang w:val="fr-FR"/>
        </w:rPr>
        <w:t xml:space="preserve"> recours au pseudonym</w:t>
      </w:r>
      <w:r w:rsidR="006740C4" w:rsidRPr="00A251C3">
        <w:rPr>
          <w:rFonts w:ascii="Arial" w:hAnsi="Arial" w:cs="Arial"/>
          <w:sz w:val="20"/>
          <w:szCs w:val="20"/>
          <w:lang w:val="fr-FR"/>
        </w:rPr>
        <w:t>e</w:t>
      </w:r>
      <w:r w:rsidR="006175BA" w:rsidRPr="00A251C3">
        <w:rPr>
          <w:rFonts w:ascii="Arial" w:hAnsi="Arial" w:cs="Arial"/>
          <w:sz w:val="20"/>
          <w:szCs w:val="20"/>
          <w:lang w:val="fr-FR"/>
        </w:rPr>
        <w:t>,</w:t>
      </w:r>
      <w:r w:rsidR="00C251CB" w:rsidRPr="00A251C3">
        <w:rPr>
          <w:rFonts w:ascii="Arial" w:hAnsi="Arial" w:cs="Arial"/>
          <w:sz w:val="20"/>
          <w:szCs w:val="20"/>
          <w:lang w:val="fr-FR"/>
        </w:rPr>
        <w:t xml:space="preserve"> à</w:t>
      </w:r>
      <w:r w:rsidR="006175BA" w:rsidRPr="00A251C3">
        <w:rPr>
          <w:rFonts w:ascii="Arial" w:hAnsi="Arial" w:cs="Arial"/>
          <w:sz w:val="20"/>
          <w:szCs w:val="20"/>
          <w:lang w:val="fr-FR"/>
        </w:rPr>
        <w:t xml:space="preserve"> l’anon</w:t>
      </w:r>
      <w:r w:rsidR="00A17104" w:rsidRPr="00A251C3">
        <w:rPr>
          <w:rFonts w:ascii="Arial" w:hAnsi="Arial" w:cs="Arial"/>
          <w:sz w:val="20"/>
          <w:szCs w:val="20"/>
          <w:lang w:val="fr-FR"/>
        </w:rPr>
        <w:t>y</w:t>
      </w:r>
      <w:r w:rsidR="006175BA" w:rsidRPr="00A251C3">
        <w:rPr>
          <w:rFonts w:ascii="Arial" w:hAnsi="Arial" w:cs="Arial"/>
          <w:sz w:val="20"/>
          <w:szCs w:val="20"/>
          <w:lang w:val="fr-FR"/>
        </w:rPr>
        <w:t xml:space="preserve">misation et </w:t>
      </w:r>
      <w:r w:rsidR="00C251CB" w:rsidRPr="00A251C3">
        <w:rPr>
          <w:rFonts w:ascii="Arial" w:hAnsi="Arial" w:cs="Arial"/>
          <w:sz w:val="20"/>
          <w:szCs w:val="20"/>
          <w:lang w:val="fr-FR"/>
        </w:rPr>
        <w:t>au</w:t>
      </w:r>
      <w:r w:rsidR="006175BA" w:rsidRPr="00A251C3">
        <w:rPr>
          <w:rFonts w:ascii="Arial" w:hAnsi="Arial" w:cs="Arial"/>
          <w:sz w:val="20"/>
          <w:szCs w:val="20"/>
          <w:lang w:val="fr-FR"/>
        </w:rPr>
        <w:t xml:space="preserve"> cryptage ;</w:t>
      </w:r>
      <w:r w:rsidR="006175BA" w:rsidRPr="00A251C3">
        <w:rPr>
          <w:rFonts w:ascii="Arial" w:hAnsi="Arial" w:cs="Arial"/>
          <w:sz w:val="20"/>
          <w:szCs w:val="20"/>
          <w:lang w:val="fr-FR"/>
        </w:rPr>
        <w:br/>
      </w:r>
      <w:r w:rsidR="00A8552D" w:rsidRPr="00A251C3">
        <w:rPr>
          <w:rFonts w:ascii="Arial" w:hAnsi="Arial" w:cs="Arial"/>
          <w:sz w:val="20"/>
          <w:szCs w:val="20"/>
          <w:lang w:val="fr-FR"/>
        </w:rPr>
        <w:t>- pour pouvoir satisfaire à toute demande raisonnable d’information</w:t>
      </w:r>
      <w:r w:rsidR="00A17104" w:rsidRPr="00A251C3">
        <w:rPr>
          <w:rFonts w:ascii="Arial" w:hAnsi="Arial" w:cs="Arial"/>
          <w:sz w:val="20"/>
          <w:szCs w:val="20"/>
          <w:lang w:val="fr-FR"/>
        </w:rPr>
        <w:t>s</w:t>
      </w:r>
      <w:r w:rsidR="00A8552D" w:rsidRPr="00A251C3">
        <w:rPr>
          <w:rFonts w:ascii="Arial" w:hAnsi="Arial" w:cs="Arial"/>
          <w:sz w:val="20"/>
          <w:szCs w:val="20"/>
          <w:lang w:val="fr-FR"/>
        </w:rPr>
        <w:t xml:space="preserve"> de la part des instances </w:t>
      </w:r>
      <w:r w:rsidR="00A8552D" w:rsidRPr="00A251C3">
        <w:rPr>
          <w:rFonts w:ascii="Arial" w:hAnsi="Arial" w:cs="Arial"/>
          <w:sz w:val="20"/>
          <w:szCs w:val="20"/>
          <w:lang w:val="fr-FR"/>
        </w:rPr>
        <w:lastRenderedPageBreak/>
        <w:t xml:space="preserve">policières et judiciaires </w:t>
      </w:r>
      <w:r w:rsidR="00A17104" w:rsidRPr="00A251C3">
        <w:rPr>
          <w:rFonts w:ascii="Arial" w:hAnsi="Arial" w:cs="Arial"/>
          <w:sz w:val="20"/>
          <w:szCs w:val="20"/>
          <w:lang w:val="fr-FR"/>
        </w:rPr>
        <w:t xml:space="preserve">compétentes </w:t>
      </w:r>
      <w:r w:rsidR="00A8552D" w:rsidRPr="00A251C3">
        <w:rPr>
          <w:rFonts w:ascii="Arial" w:hAnsi="Arial" w:cs="Arial"/>
          <w:sz w:val="20"/>
          <w:szCs w:val="20"/>
          <w:lang w:val="fr-FR"/>
        </w:rPr>
        <w:t xml:space="preserve">ou de leurs représentants et des institutions ou des organismes gouvernementaux, en ce compris l’autorité nationale compétente pour la protection des données personnelles ; dans le cas où une telle demande se produit, VAN IN informera </w:t>
      </w:r>
      <w:r w:rsidR="006740C4" w:rsidRPr="00A251C3">
        <w:rPr>
          <w:rFonts w:ascii="Arial" w:hAnsi="Arial" w:cs="Arial"/>
          <w:sz w:val="20"/>
          <w:szCs w:val="20"/>
          <w:lang w:val="fr-FR"/>
        </w:rPr>
        <w:t>le Client</w:t>
      </w:r>
      <w:r w:rsidR="00A8552D" w:rsidRPr="00A251C3">
        <w:rPr>
          <w:rFonts w:ascii="Arial" w:hAnsi="Arial" w:cs="Arial"/>
          <w:sz w:val="20"/>
          <w:szCs w:val="20"/>
          <w:lang w:val="fr-FR"/>
        </w:rPr>
        <w:t xml:space="preserve"> avant de transmettre la moindre information sauf </w:t>
      </w:r>
      <w:r w:rsidR="00A17104" w:rsidRPr="00A251C3">
        <w:rPr>
          <w:rFonts w:ascii="Arial" w:hAnsi="Arial" w:cs="Arial"/>
          <w:sz w:val="20"/>
          <w:szCs w:val="20"/>
          <w:lang w:val="fr-FR"/>
        </w:rPr>
        <w:t>lorsque</w:t>
      </w:r>
      <w:r w:rsidR="00A8552D" w:rsidRPr="00A251C3">
        <w:rPr>
          <w:rFonts w:ascii="Arial" w:hAnsi="Arial" w:cs="Arial"/>
          <w:sz w:val="20"/>
          <w:szCs w:val="20"/>
          <w:lang w:val="fr-FR"/>
        </w:rPr>
        <w:t xml:space="preserve"> l’instance qui en fait la demande interdit à VAN IN de révéler la demande ou son contenu </w:t>
      </w:r>
      <w:r w:rsidR="0061203A" w:rsidRPr="00A251C3">
        <w:rPr>
          <w:rFonts w:ascii="Arial" w:hAnsi="Arial" w:cs="Arial"/>
          <w:sz w:val="20"/>
          <w:szCs w:val="20"/>
          <w:lang w:val="fr-FR"/>
        </w:rPr>
        <w:t>de quelque façon que ce soit ;</w:t>
      </w:r>
      <w:r w:rsidR="0061203A" w:rsidRPr="00A251C3">
        <w:rPr>
          <w:rFonts w:ascii="Arial" w:hAnsi="Arial" w:cs="Arial"/>
          <w:sz w:val="20"/>
          <w:szCs w:val="20"/>
          <w:lang w:val="fr-FR"/>
        </w:rPr>
        <w:br/>
      </w:r>
      <w:r w:rsidR="00613182" w:rsidRPr="00A251C3">
        <w:rPr>
          <w:rFonts w:ascii="Arial" w:hAnsi="Arial" w:cs="Arial"/>
          <w:sz w:val="20"/>
          <w:szCs w:val="20"/>
          <w:lang w:val="fr-FR"/>
        </w:rPr>
        <w:t xml:space="preserve">- pour </w:t>
      </w:r>
      <w:r w:rsidR="00272857" w:rsidRPr="00A251C3">
        <w:rPr>
          <w:rFonts w:ascii="Arial" w:hAnsi="Arial" w:cs="Arial"/>
          <w:sz w:val="20"/>
          <w:szCs w:val="20"/>
          <w:lang w:val="fr-FR"/>
        </w:rPr>
        <w:t>préserver</w:t>
      </w:r>
      <w:r w:rsidR="00613182" w:rsidRPr="00A251C3">
        <w:rPr>
          <w:rFonts w:ascii="Arial" w:hAnsi="Arial" w:cs="Arial"/>
          <w:sz w:val="20"/>
          <w:szCs w:val="20"/>
          <w:lang w:val="fr-FR"/>
        </w:rPr>
        <w:t xml:space="preserve"> les intérêts de VAN IN et de</w:t>
      </w:r>
      <w:r w:rsidR="00A17104" w:rsidRPr="00A251C3">
        <w:rPr>
          <w:rFonts w:ascii="Arial" w:hAnsi="Arial" w:cs="Arial"/>
          <w:sz w:val="20"/>
          <w:szCs w:val="20"/>
          <w:lang w:val="fr-FR"/>
        </w:rPr>
        <w:t>s</w:t>
      </w:r>
      <w:r w:rsidR="00613182" w:rsidRPr="00A251C3">
        <w:rPr>
          <w:rFonts w:ascii="Arial" w:hAnsi="Arial" w:cs="Arial"/>
          <w:sz w:val="20"/>
          <w:szCs w:val="20"/>
          <w:lang w:val="fr-FR"/>
        </w:rPr>
        <w:t xml:space="preserve"> sociétés affiliées au sein du groupe des Editions VAN IN ou de Sanoma Learning dans le cadre d’une procédure pour les tribunaux belges ;</w:t>
      </w:r>
      <w:r w:rsidR="00613182" w:rsidRPr="00A251C3">
        <w:rPr>
          <w:rFonts w:ascii="Arial" w:hAnsi="Arial" w:cs="Arial"/>
          <w:sz w:val="20"/>
          <w:szCs w:val="20"/>
          <w:lang w:val="fr-FR"/>
        </w:rPr>
        <w:br/>
        <w:t xml:space="preserve">- pour améliorer le </w:t>
      </w:r>
      <w:r w:rsidR="00A17104" w:rsidRPr="00A251C3">
        <w:rPr>
          <w:rFonts w:ascii="Arial" w:hAnsi="Arial" w:cs="Arial"/>
          <w:sz w:val="20"/>
          <w:szCs w:val="20"/>
          <w:lang w:val="fr-FR"/>
        </w:rPr>
        <w:t>L</w:t>
      </w:r>
      <w:r w:rsidR="00613182" w:rsidRPr="00A251C3">
        <w:rPr>
          <w:rFonts w:ascii="Arial" w:hAnsi="Arial" w:cs="Arial"/>
          <w:sz w:val="20"/>
          <w:szCs w:val="20"/>
          <w:lang w:val="fr-FR"/>
        </w:rPr>
        <w:t xml:space="preserve">ogiciel ou le </w:t>
      </w:r>
      <w:r w:rsidR="00A17104" w:rsidRPr="00A251C3">
        <w:rPr>
          <w:rFonts w:ascii="Arial" w:hAnsi="Arial" w:cs="Arial"/>
          <w:sz w:val="20"/>
          <w:szCs w:val="20"/>
          <w:lang w:val="fr-FR"/>
        </w:rPr>
        <w:t>S</w:t>
      </w:r>
      <w:r w:rsidR="00613182" w:rsidRPr="00A251C3">
        <w:rPr>
          <w:rFonts w:ascii="Arial" w:hAnsi="Arial" w:cs="Arial"/>
          <w:sz w:val="20"/>
          <w:szCs w:val="20"/>
          <w:lang w:val="fr-FR"/>
        </w:rPr>
        <w:t>ervice pour qu’à tout moment</w:t>
      </w:r>
      <w:r w:rsidR="00A17104" w:rsidRPr="00A251C3">
        <w:rPr>
          <w:rFonts w:ascii="Arial" w:hAnsi="Arial" w:cs="Arial"/>
          <w:sz w:val="20"/>
          <w:szCs w:val="20"/>
          <w:lang w:val="fr-FR"/>
        </w:rPr>
        <w:t>,</w:t>
      </w:r>
      <w:r w:rsidR="00613182" w:rsidRPr="00A251C3">
        <w:rPr>
          <w:rFonts w:ascii="Arial" w:hAnsi="Arial" w:cs="Arial"/>
          <w:sz w:val="20"/>
          <w:szCs w:val="20"/>
          <w:lang w:val="fr-FR"/>
        </w:rPr>
        <w:t xml:space="preserve"> la sécu</w:t>
      </w:r>
      <w:r w:rsidR="00A17104" w:rsidRPr="00A251C3">
        <w:rPr>
          <w:rFonts w:ascii="Arial" w:hAnsi="Arial" w:cs="Arial"/>
          <w:sz w:val="20"/>
          <w:szCs w:val="20"/>
          <w:lang w:val="fr-FR"/>
        </w:rPr>
        <w:t>rité et les fonctionnalités du L</w:t>
      </w:r>
      <w:r w:rsidR="00613182" w:rsidRPr="00A251C3">
        <w:rPr>
          <w:rFonts w:ascii="Arial" w:hAnsi="Arial" w:cs="Arial"/>
          <w:sz w:val="20"/>
          <w:szCs w:val="20"/>
          <w:lang w:val="fr-FR"/>
        </w:rPr>
        <w:t>ogiciel et d</w:t>
      </w:r>
      <w:r w:rsidR="00A17104" w:rsidRPr="00A251C3">
        <w:rPr>
          <w:rFonts w:ascii="Arial" w:hAnsi="Arial" w:cs="Arial"/>
          <w:sz w:val="20"/>
          <w:szCs w:val="20"/>
          <w:lang w:val="fr-FR"/>
        </w:rPr>
        <w:t>u S</w:t>
      </w:r>
      <w:r w:rsidR="00613182" w:rsidRPr="00A251C3">
        <w:rPr>
          <w:rFonts w:ascii="Arial" w:hAnsi="Arial" w:cs="Arial"/>
          <w:sz w:val="20"/>
          <w:szCs w:val="20"/>
          <w:lang w:val="fr-FR"/>
        </w:rPr>
        <w:t>ervice puissent être garanties ;</w:t>
      </w:r>
    </w:p>
    <w:p w14:paraId="0627307A" w14:textId="648834E0" w:rsidR="00613182" w:rsidRPr="00A251C3" w:rsidRDefault="00613182" w:rsidP="00D70A57">
      <w:pPr>
        <w:pStyle w:val="Opsomming"/>
        <w:numPr>
          <w:ilvl w:val="0"/>
          <w:numId w:val="0"/>
        </w:numPr>
        <w:rPr>
          <w:rFonts w:ascii="Arial" w:hAnsi="Arial" w:cs="Arial"/>
          <w:sz w:val="20"/>
          <w:szCs w:val="20"/>
          <w:lang w:val="fr-FR"/>
        </w:rPr>
      </w:pPr>
      <w:proofErr w:type="gramStart"/>
      <w:r w:rsidRPr="00A251C3">
        <w:rPr>
          <w:rFonts w:ascii="Arial" w:hAnsi="Arial" w:cs="Arial"/>
          <w:sz w:val="20"/>
          <w:szCs w:val="20"/>
          <w:lang w:val="fr-FR"/>
        </w:rPr>
        <w:t>et</w:t>
      </w:r>
      <w:proofErr w:type="gramEnd"/>
      <w:r w:rsidRPr="00A251C3">
        <w:rPr>
          <w:rFonts w:ascii="Arial" w:hAnsi="Arial" w:cs="Arial"/>
          <w:sz w:val="20"/>
          <w:szCs w:val="20"/>
          <w:lang w:val="fr-FR"/>
        </w:rPr>
        <w:t xml:space="preserve"> de continuer à traiter les données personnelles d’une manière qui soit compatible avec les fin</w:t>
      </w:r>
      <w:r w:rsidR="00BE6DC2" w:rsidRPr="00A251C3">
        <w:rPr>
          <w:rFonts w:ascii="Arial" w:hAnsi="Arial" w:cs="Arial"/>
          <w:sz w:val="20"/>
          <w:szCs w:val="20"/>
          <w:lang w:val="fr-FR"/>
        </w:rPr>
        <w:t>alité</w:t>
      </w:r>
      <w:r w:rsidRPr="00A251C3">
        <w:rPr>
          <w:rFonts w:ascii="Arial" w:hAnsi="Arial" w:cs="Arial"/>
          <w:sz w:val="20"/>
          <w:szCs w:val="20"/>
          <w:lang w:val="fr-FR"/>
        </w:rPr>
        <w:t>s reprises ci-dessus.</w:t>
      </w:r>
    </w:p>
    <w:p w14:paraId="18C865C8" w14:textId="6592507F" w:rsidR="00516B36" w:rsidRPr="00A251C3" w:rsidRDefault="00464A0C"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 </w:t>
      </w:r>
      <w:r w:rsidR="00613182" w:rsidRPr="00A251C3">
        <w:rPr>
          <w:rFonts w:ascii="Arial" w:hAnsi="Arial" w:cs="Arial"/>
          <w:sz w:val="20"/>
          <w:szCs w:val="20"/>
          <w:lang w:val="fr-FR"/>
        </w:rPr>
        <w:t xml:space="preserve">6.4  </w:t>
      </w:r>
      <w:r w:rsidR="006740C4" w:rsidRPr="00A251C3">
        <w:rPr>
          <w:rFonts w:ascii="Arial" w:hAnsi="Arial" w:cs="Arial"/>
          <w:sz w:val="20"/>
          <w:szCs w:val="20"/>
          <w:lang w:val="fr-FR"/>
        </w:rPr>
        <w:t>Le Client</w:t>
      </w:r>
      <w:r w:rsidR="00613182" w:rsidRPr="00A251C3">
        <w:rPr>
          <w:rFonts w:ascii="Arial" w:hAnsi="Arial" w:cs="Arial"/>
          <w:sz w:val="20"/>
          <w:szCs w:val="20"/>
          <w:lang w:val="fr-FR"/>
        </w:rPr>
        <w:t>, en tant que responsable du traitement</w:t>
      </w:r>
      <w:r w:rsidR="00A17104" w:rsidRPr="00A251C3">
        <w:rPr>
          <w:rFonts w:ascii="Arial" w:hAnsi="Arial" w:cs="Arial"/>
          <w:sz w:val="20"/>
          <w:szCs w:val="20"/>
          <w:lang w:val="fr-FR"/>
        </w:rPr>
        <w:t xml:space="preserve"> des données</w:t>
      </w:r>
      <w:r w:rsidR="00613182" w:rsidRPr="00A251C3">
        <w:rPr>
          <w:rFonts w:ascii="Arial" w:hAnsi="Arial" w:cs="Arial"/>
          <w:sz w:val="20"/>
          <w:szCs w:val="20"/>
          <w:lang w:val="fr-FR"/>
        </w:rPr>
        <w:t xml:space="preserve">, </w:t>
      </w:r>
      <w:r w:rsidR="00A17104" w:rsidRPr="00A251C3">
        <w:rPr>
          <w:rFonts w:ascii="Arial" w:hAnsi="Arial" w:cs="Arial"/>
          <w:sz w:val="20"/>
          <w:szCs w:val="20"/>
          <w:lang w:val="fr-FR"/>
        </w:rPr>
        <w:t>est tenu de</w:t>
      </w:r>
      <w:r w:rsidR="00613182" w:rsidRPr="00A251C3">
        <w:rPr>
          <w:rFonts w:ascii="Arial" w:hAnsi="Arial" w:cs="Arial"/>
          <w:sz w:val="20"/>
          <w:szCs w:val="20"/>
          <w:lang w:val="fr-FR"/>
        </w:rPr>
        <w:t xml:space="preserve"> veiller à obtenir les autorisations</w:t>
      </w:r>
      <w:r w:rsidR="00A17104" w:rsidRPr="00A251C3">
        <w:rPr>
          <w:rFonts w:ascii="Arial" w:hAnsi="Arial" w:cs="Arial"/>
          <w:sz w:val="20"/>
          <w:szCs w:val="20"/>
          <w:lang w:val="fr-FR"/>
        </w:rPr>
        <w:t xml:space="preserve"> et habilitations</w:t>
      </w:r>
      <w:r w:rsidR="00613182" w:rsidRPr="00A251C3">
        <w:rPr>
          <w:rFonts w:ascii="Arial" w:hAnsi="Arial" w:cs="Arial"/>
          <w:sz w:val="20"/>
          <w:szCs w:val="20"/>
          <w:lang w:val="fr-FR"/>
        </w:rPr>
        <w:t xml:space="preserve"> légales et contractuelles nécessaires, en ce compris</w:t>
      </w:r>
      <w:r w:rsidR="00A17104" w:rsidRPr="00A251C3">
        <w:rPr>
          <w:rFonts w:ascii="Arial" w:hAnsi="Arial" w:cs="Arial"/>
          <w:sz w:val="20"/>
          <w:szCs w:val="20"/>
          <w:lang w:val="fr-FR"/>
        </w:rPr>
        <w:t xml:space="preserve">, </w:t>
      </w:r>
      <w:r w:rsidR="00516B36" w:rsidRPr="00A251C3">
        <w:rPr>
          <w:rFonts w:ascii="Arial" w:hAnsi="Arial" w:cs="Arial"/>
          <w:sz w:val="20"/>
          <w:szCs w:val="20"/>
          <w:lang w:val="fr-FR"/>
        </w:rPr>
        <w:t xml:space="preserve"> </w:t>
      </w:r>
      <w:r w:rsidR="00A17104" w:rsidRPr="00A251C3">
        <w:rPr>
          <w:rFonts w:ascii="Arial" w:hAnsi="Arial" w:cs="Arial"/>
          <w:sz w:val="20"/>
          <w:szCs w:val="20"/>
          <w:lang w:val="fr-FR"/>
        </w:rPr>
        <w:t xml:space="preserve">si et pour autant qu’il soit nécessaire, </w:t>
      </w:r>
      <w:r w:rsidR="00516B36" w:rsidRPr="00A251C3">
        <w:rPr>
          <w:rFonts w:ascii="Arial" w:hAnsi="Arial" w:cs="Arial"/>
          <w:sz w:val="20"/>
          <w:szCs w:val="20"/>
          <w:lang w:val="fr-FR"/>
        </w:rPr>
        <w:t>l</w:t>
      </w:r>
      <w:r w:rsidR="00A17104" w:rsidRPr="00A251C3">
        <w:rPr>
          <w:rFonts w:ascii="Arial" w:hAnsi="Arial" w:cs="Arial"/>
          <w:sz w:val="20"/>
          <w:szCs w:val="20"/>
          <w:lang w:val="fr-FR"/>
        </w:rPr>
        <w:t>e consentement</w:t>
      </w:r>
      <w:r w:rsidR="00516B36" w:rsidRPr="00A251C3">
        <w:rPr>
          <w:rFonts w:ascii="Arial" w:hAnsi="Arial" w:cs="Arial"/>
          <w:sz w:val="20"/>
          <w:szCs w:val="20"/>
          <w:lang w:val="fr-FR"/>
        </w:rPr>
        <w:t xml:space="preserve"> val</w:t>
      </w:r>
      <w:r w:rsidR="00A17104" w:rsidRPr="00A251C3">
        <w:rPr>
          <w:rFonts w:ascii="Arial" w:hAnsi="Arial" w:cs="Arial"/>
          <w:sz w:val="20"/>
          <w:szCs w:val="20"/>
          <w:lang w:val="fr-FR"/>
        </w:rPr>
        <w:t>id</w:t>
      </w:r>
      <w:r w:rsidR="00516B36" w:rsidRPr="00A251C3">
        <w:rPr>
          <w:rFonts w:ascii="Arial" w:hAnsi="Arial" w:cs="Arial"/>
          <w:sz w:val="20"/>
          <w:szCs w:val="20"/>
          <w:lang w:val="fr-FR"/>
        </w:rPr>
        <w:t>e des Utilisateurs</w:t>
      </w:r>
      <w:r w:rsidR="00A17104" w:rsidRPr="00A251C3">
        <w:rPr>
          <w:rFonts w:ascii="Arial" w:hAnsi="Arial" w:cs="Arial"/>
          <w:sz w:val="20"/>
          <w:szCs w:val="20"/>
          <w:lang w:val="fr-FR"/>
        </w:rPr>
        <w:t>. En concluant l</w:t>
      </w:r>
      <w:r w:rsidR="00516B36" w:rsidRPr="00A251C3">
        <w:rPr>
          <w:rFonts w:ascii="Arial" w:hAnsi="Arial" w:cs="Arial"/>
          <w:sz w:val="20"/>
          <w:szCs w:val="20"/>
          <w:lang w:val="fr-FR"/>
        </w:rPr>
        <w:t xml:space="preserve">e </w:t>
      </w:r>
      <w:r w:rsidR="00A17104" w:rsidRPr="00A251C3">
        <w:rPr>
          <w:rFonts w:ascii="Arial" w:hAnsi="Arial" w:cs="Arial"/>
          <w:sz w:val="20"/>
          <w:szCs w:val="20"/>
          <w:lang w:val="fr-FR"/>
        </w:rPr>
        <w:t xml:space="preserve">présent </w:t>
      </w:r>
      <w:r w:rsidR="00DE2C1E" w:rsidRPr="00A251C3">
        <w:rPr>
          <w:rFonts w:ascii="Arial" w:hAnsi="Arial" w:cs="Arial"/>
          <w:sz w:val="20"/>
          <w:szCs w:val="20"/>
          <w:lang w:val="fr-FR"/>
        </w:rPr>
        <w:t>Contrat de Produit et de Service</w:t>
      </w:r>
      <w:r w:rsidR="00516B36" w:rsidRPr="00A251C3">
        <w:rPr>
          <w:rFonts w:ascii="Arial" w:hAnsi="Arial" w:cs="Arial"/>
          <w:sz w:val="20"/>
          <w:szCs w:val="20"/>
          <w:lang w:val="fr-FR"/>
        </w:rPr>
        <w:t xml:space="preserve">, </w:t>
      </w:r>
      <w:r w:rsidR="006740C4" w:rsidRPr="00A251C3">
        <w:rPr>
          <w:rFonts w:ascii="Arial" w:hAnsi="Arial" w:cs="Arial"/>
          <w:sz w:val="20"/>
          <w:szCs w:val="20"/>
          <w:lang w:val="fr-FR"/>
        </w:rPr>
        <w:t>le Client</w:t>
      </w:r>
      <w:r w:rsidR="00516B36" w:rsidRPr="00A251C3">
        <w:rPr>
          <w:rFonts w:ascii="Arial" w:hAnsi="Arial" w:cs="Arial"/>
          <w:sz w:val="20"/>
          <w:szCs w:val="20"/>
          <w:lang w:val="fr-FR"/>
        </w:rPr>
        <w:t xml:space="preserve"> déclare qu’il a obtenu les autorisations nécessaires ou qu’il les obtiendra au plus tard au moment où le </w:t>
      </w:r>
      <w:r w:rsidR="00A17104" w:rsidRPr="00A251C3">
        <w:rPr>
          <w:rFonts w:ascii="Arial" w:hAnsi="Arial" w:cs="Arial"/>
          <w:sz w:val="20"/>
          <w:szCs w:val="20"/>
          <w:lang w:val="fr-FR"/>
        </w:rPr>
        <w:t>S</w:t>
      </w:r>
      <w:r w:rsidR="00516B36" w:rsidRPr="00A251C3">
        <w:rPr>
          <w:rFonts w:ascii="Arial" w:hAnsi="Arial" w:cs="Arial"/>
          <w:sz w:val="20"/>
          <w:szCs w:val="20"/>
          <w:lang w:val="fr-FR"/>
        </w:rPr>
        <w:t>ervice débutera.</w:t>
      </w:r>
    </w:p>
    <w:p w14:paraId="2B604CCA" w14:textId="666E2C2E" w:rsidR="00516B36" w:rsidRPr="00A251C3" w:rsidRDefault="00516B36"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6.5 </w:t>
      </w:r>
      <w:r w:rsidR="00272857" w:rsidRPr="00A251C3">
        <w:rPr>
          <w:rFonts w:ascii="Arial" w:hAnsi="Arial" w:cs="Arial"/>
          <w:sz w:val="20"/>
          <w:szCs w:val="20"/>
          <w:lang w:val="fr-FR"/>
        </w:rPr>
        <w:t xml:space="preserve"> </w:t>
      </w:r>
      <w:r w:rsidRPr="00A251C3">
        <w:rPr>
          <w:rFonts w:ascii="Arial" w:hAnsi="Arial" w:cs="Arial"/>
          <w:sz w:val="20"/>
          <w:szCs w:val="20"/>
          <w:lang w:val="fr-FR"/>
        </w:rPr>
        <w:t xml:space="preserve">Toutes les données personnelles </w:t>
      </w:r>
      <w:r w:rsidR="00BE6DDD" w:rsidRPr="00A251C3">
        <w:rPr>
          <w:rFonts w:ascii="Arial" w:hAnsi="Arial" w:cs="Arial"/>
          <w:sz w:val="20"/>
          <w:szCs w:val="20"/>
          <w:lang w:val="fr-FR"/>
        </w:rPr>
        <w:t>traitées au regard</w:t>
      </w:r>
      <w:r w:rsidRPr="00A251C3">
        <w:rPr>
          <w:rFonts w:ascii="Arial" w:hAnsi="Arial" w:cs="Arial"/>
          <w:sz w:val="20"/>
          <w:szCs w:val="20"/>
          <w:lang w:val="fr-FR"/>
        </w:rPr>
        <w:t xml:space="preserve"> de ce Contrat</w:t>
      </w:r>
      <w:r w:rsidR="00BE6DDD" w:rsidRPr="00A251C3">
        <w:rPr>
          <w:rFonts w:ascii="Arial" w:hAnsi="Arial" w:cs="Arial"/>
          <w:sz w:val="20"/>
          <w:szCs w:val="20"/>
          <w:lang w:val="fr-FR"/>
        </w:rPr>
        <w:t>, restent à tout moment propriété du Client et/ou des Utilisateurs.</w:t>
      </w:r>
    </w:p>
    <w:p w14:paraId="655F92E2" w14:textId="0024F4D6" w:rsidR="00BB0965" w:rsidRPr="00A251C3" w:rsidRDefault="00C251CB"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6.6 </w:t>
      </w:r>
      <w:r w:rsidR="00BE6DDD" w:rsidRPr="00A251C3">
        <w:rPr>
          <w:rFonts w:ascii="Arial" w:hAnsi="Arial" w:cs="Arial"/>
          <w:sz w:val="20"/>
          <w:szCs w:val="20"/>
          <w:lang w:val="fr-FR"/>
        </w:rPr>
        <w:t>VAN In veillera à ce que tous les collaborateurs concernés par le traitement des données personnelles, en ce compris les employés, le</w:t>
      </w:r>
      <w:r w:rsidR="00A17104" w:rsidRPr="00A251C3">
        <w:rPr>
          <w:rFonts w:ascii="Arial" w:hAnsi="Arial" w:cs="Arial"/>
          <w:sz w:val="20"/>
          <w:szCs w:val="20"/>
          <w:lang w:val="fr-FR"/>
        </w:rPr>
        <w:t>s</w:t>
      </w:r>
      <w:r w:rsidR="00BE6DDD" w:rsidRPr="00A251C3">
        <w:rPr>
          <w:rFonts w:ascii="Arial" w:hAnsi="Arial" w:cs="Arial"/>
          <w:sz w:val="20"/>
          <w:szCs w:val="20"/>
          <w:lang w:val="fr-FR"/>
        </w:rPr>
        <w:t xml:space="preserve"> contractant</w:t>
      </w:r>
      <w:r w:rsidR="00A17104" w:rsidRPr="00A251C3">
        <w:rPr>
          <w:rFonts w:ascii="Arial" w:hAnsi="Arial" w:cs="Arial"/>
          <w:sz w:val="20"/>
          <w:szCs w:val="20"/>
          <w:lang w:val="fr-FR"/>
        </w:rPr>
        <w:t>s</w:t>
      </w:r>
      <w:r w:rsidR="00BE6DDD" w:rsidRPr="00A251C3">
        <w:rPr>
          <w:rFonts w:ascii="Arial" w:hAnsi="Arial" w:cs="Arial"/>
          <w:sz w:val="20"/>
          <w:szCs w:val="20"/>
          <w:lang w:val="fr-FR"/>
        </w:rPr>
        <w:t xml:space="preserve"> indépendant</w:t>
      </w:r>
      <w:r w:rsidR="00A17104" w:rsidRPr="00A251C3">
        <w:rPr>
          <w:rFonts w:ascii="Arial" w:hAnsi="Arial" w:cs="Arial"/>
          <w:sz w:val="20"/>
          <w:szCs w:val="20"/>
          <w:lang w:val="fr-FR"/>
        </w:rPr>
        <w:t>s</w:t>
      </w:r>
      <w:r w:rsidR="00BE6DDD" w:rsidRPr="00A251C3">
        <w:rPr>
          <w:rFonts w:ascii="Arial" w:hAnsi="Arial" w:cs="Arial"/>
          <w:sz w:val="20"/>
          <w:szCs w:val="20"/>
          <w:lang w:val="fr-FR"/>
        </w:rPr>
        <w:t xml:space="preserve">, les agents et représentants, soient mis au courant des obligations concernant la protection des données personnelles découlant de la législation </w:t>
      </w:r>
      <w:r w:rsidR="00A17104" w:rsidRPr="00A251C3">
        <w:rPr>
          <w:rFonts w:ascii="Arial" w:hAnsi="Arial" w:cs="Arial"/>
          <w:sz w:val="20"/>
          <w:szCs w:val="20"/>
          <w:lang w:val="fr-FR"/>
        </w:rPr>
        <w:t>applicable</w:t>
      </w:r>
      <w:r w:rsidR="00BE6DDD" w:rsidRPr="00A251C3">
        <w:rPr>
          <w:rFonts w:ascii="Arial" w:hAnsi="Arial" w:cs="Arial"/>
          <w:sz w:val="20"/>
          <w:szCs w:val="20"/>
          <w:lang w:val="fr-FR"/>
        </w:rPr>
        <w:t xml:space="preserve"> et d</w:t>
      </w:r>
      <w:r w:rsidR="00A17104" w:rsidRPr="00A251C3">
        <w:rPr>
          <w:rFonts w:ascii="Arial" w:hAnsi="Arial" w:cs="Arial"/>
          <w:sz w:val="20"/>
          <w:szCs w:val="20"/>
          <w:lang w:val="fr-FR"/>
        </w:rPr>
        <w:t>u présent</w:t>
      </w:r>
      <w:r w:rsidR="00BE6DDD" w:rsidRPr="00A251C3">
        <w:rPr>
          <w:rFonts w:ascii="Arial" w:hAnsi="Arial" w:cs="Arial"/>
          <w:sz w:val="20"/>
          <w:szCs w:val="20"/>
          <w:lang w:val="fr-FR"/>
        </w:rPr>
        <w:t xml:space="preserve"> Contrat. Tous les collaborateurs concernés </w:t>
      </w:r>
      <w:r w:rsidR="00BB0965" w:rsidRPr="00A251C3">
        <w:rPr>
          <w:rFonts w:ascii="Arial" w:hAnsi="Arial" w:cs="Arial"/>
          <w:sz w:val="20"/>
          <w:szCs w:val="20"/>
          <w:lang w:val="fr-FR"/>
        </w:rPr>
        <w:t>seront liés par une obligation contraignante de confidentialité en ce qui concerne les données personnelles traitées.</w:t>
      </w:r>
    </w:p>
    <w:p w14:paraId="7BE167C4" w14:textId="5D9BB438" w:rsidR="00BB0965" w:rsidRPr="00A251C3" w:rsidRDefault="00BB0965"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6.7 Sur demande du Client, VAN IN fournira les informations </w:t>
      </w:r>
      <w:r w:rsidR="00A17104" w:rsidRPr="00A251C3">
        <w:rPr>
          <w:rFonts w:ascii="Arial" w:hAnsi="Arial" w:cs="Arial"/>
          <w:sz w:val="20"/>
          <w:szCs w:val="20"/>
          <w:lang w:val="fr-FR"/>
        </w:rPr>
        <w:t xml:space="preserve">et renseignements </w:t>
      </w:r>
      <w:r w:rsidRPr="00A251C3">
        <w:rPr>
          <w:rFonts w:ascii="Arial" w:hAnsi="Arial" w:cs="Arial"/>
          <w:sz w:val="20"/>
          <w:szCs w:val="20"/>
          <w:lang w:val="fr-FR"/>
        </w:rPr>
        <w:t xml:space="preserve">nécessaires </w:t>
      </w:r>
      <w:r w:rsidR="00A17104" w:rsidRPr="00A251C3">
        <w:rPr>
          <w:rFonts w:ascii="Arial" w:hAnsi="Arial" w:cs="Arial"/>
          <w:sz w:val="20"/>
          <w:szCs w:val="20"/>
          <w:lang w:val="fr-FR"/>
        </w:rPr>
        <w:t>pour permettre</w:t>
      </w:r>
      <w:r w:rsidRPr="00A251C3">
        <w:rPr>
          <w:rFonts w:ascii="Arial" w:hAnsi="Arial" w:cs="Arial"/>
          <w:sz w:val="20"/>
          <w:szCs w:val="20"/>
          <w:lang w:val="fr-FR"/>
        </w:rPr>
        <w:t xml:space="preserve"> au Client d</w:t>
      </w:r>
      <w:r w:rsidR="00A17104" w:rsidRPr="00A251C3">
        <w:rPr>
          <w:rFonts w:ascii="Arial" w:hAnsi="Arial" w:cs="Arial"/>
          <w:sz w:val="20"/>
          <w:szCs w:val="20"/>
          <w:lang w:val="fr-FR"/>
        </w:rPr>
        <w:t>e vérifier</w:t>
      </w:r>
      <w:r w:rsidRPr="00A251C3">
        <w:rPr>
          <w:rFonts w:ascii="Arial" w:hAnsi="Arial" w:cs="Arial"/>
          <w:sz w:val="20"/>
          <w:szCs w:val="20"/>
          <w:lang w:val="fr-FR"/>
        </w:rPr>
        <w:t xml:space="preserve"> que VAN IN respecte les obligations sur base d</w:t>
      </w:r>
      <w:r w:rsidR="00272857" w:rsidRPr="00A251C3">
        <w:rPr>
          <w:rFonts w:ascii="Arial" w:hAnsi="Arial" w:cs="Arial"/>
          <w:sz w:val="20"/>
          <w:szCs w:val="20"/>
          <w:lang w:val="fr-FR"/>
        </w:rPr>
        <w:t>u présent</w:t>
      </w:r>
      <w:r w:rsidRPr="00A251C3">
        <w:rPr>
          <w:rFonts w:ascii="Arial" w:hAnsi="Arial" w:cs="Arial"/>
          <w:sz w:val="20"/>
          <w:szCs w:val="20"/>
          <w:lang w:val="fr-FR"/>
        </w:rPr>
        <w:t xml:space="preserve"> article 6.</w:t>
      </w:r>
    </w:p>
    <w:p w14:paraId="0A821FA9" w14:textId="2CB9D693" w:rsidR="008B2857" w:rsidRPr="00A251C3" w:rsidRDefault="006740C4"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Le Client</w:t>
      </w:r>
      <w:r w:rsidR="00BB0965" w:rsidRPr="00A251C3">
        <w:rPr>
          <w:rFonts w:ascii="Arial" w:hAnsi="Arial" w:cs="Arial"/>
          <w:sz w:val="20"/>
          <w:szCs w:val="20"/>
          <w:lang w:val="fr-FR"/>
        </w:rPr>
        <w:t xml:space="preserve"> mandate </w:t>
      </w:r>
      <w:r w:rsidR="008B2857" w:rsidRPr="00A251C3">
        <w:rPr>
          <w:rFonts w:ascii="Arial" w:hAnsi="Arial" w:cs="Arial"/>
          <w:sz w:val="20"/>
          <w:szCs w:val="20"/>
          <w:lang w:val="fr-FR"/>
        </w:rPr>
        <w:t xml:space="preserve">également chaque </w:t>
      </w:r>
      <w:r w:rsidR="004A113A" w:rsidRPr="00A251C3">
        <w:rPr>
          <w:rFonts w:ascii="Arial" w:hAnsi="Arial" w:cs="Arial"/>
          <w:sz w:val="20"/>
          <w:szCs w:val="20"/>
          <w:lang w:val="fr-FR"/>
        </w:rPr>
        <w:t>vérificateur</w:t>
      </w:r>
      <w:r w:rsidR="00BB0965" w:rsidRPr="00A251C3">
        <w:rPr>
          <w:rFonts w:ascii="Arial" w:hAnsi="Arial" w:cs="Arial"/>
          <w:sz w:val="20"/>
          <w:szCs w:val="20"/>
          <w:lang w:val="fr-FR"/>
        </w:rPr>
        <w:t xml:space="preserve"> indépendant désigné par VAN IN</w:t>
      </w:r>
      <w:r w:rsidR="00C251CB" w:rsidRPr="00A251C3">
        <w:rPr>
          <w:rFonts w:ascii="Arial" w:hAnsi="Arial" w:cs="Arial"/>
          <w:sz w:val="20"/>
          <w:szCs w:val="20"/>
          <w:lang w:val="fr-FR"/>
        </w:rPr>
        <w:t>,</w:t>
      </w:r>
      <w:r w:rsidR="00BB0965" w:rsidRPr="00A251C3">
        <w:rPr>
          <w:rFonts w:ascii="Arial" w:hAnsi="Arial" w:cs="Arial"/>
          <w:sz w:val="20"/>
          <w:szCs w:val="20"/>
          <w:lang w:val="fr-FR"/>
        </w:rPr>
        <w:t xml:space="preserve"> et dont la réputation n’est plus à faire, qui, aux moments </w:t>
      </w:r>
      <w:r w:rsidR="009F69B5" w:rsidRPr="00A251C3">
        <w:rPr>
          <w:rFonts w:ascii="Arial" w:hAnsi="Arial" w:cs="Arial"/>
          <w:sz w:val="20"/>
          <w:szCs w:val="20"/>
          <w:lang w:val="fr-FR"/>
        </w:rPr>
        <w:t>déterminés</w:t>
      </w:r>
      <w:r w:rsidR="00BB0965" w:rsidRPr="00A251C3">
        <w:rPr>
          <w:rFonts w:ascii="Arial" w:hAnsi="Arial" w:cs="Arial"/>
          <w:sz w:val="20"/>
          <w:szCs w:val="20"/>
          <w:lang w:val="fr-FR"/>
        </w:rPr>
        <w:t xml:space="preserve"> par VAN IN et aux frais de VAN IN, pourra évaluer</w:t>
      </w:r>
      <w:r w:rsidR="008B2857" w:rsidRPr="00A251C3">
        <w:rPr>
          <w:rFonts w:ascii="Arial" w:hAnsi="Arial" w:cs="Arial"/>
          <w:sz w:val="20"/>
          <w:szCs w:val="20"/>
          <w:lang w:val="fr-FR"/>
        </w:rPr>
        <w:t xml:space="preserve"> si VAN IN respecte les obligations de sous-traitant telles qu’établies </w:t>
      </w:r>
      <w:r w:rsidR="004A113A" w:rsidRPr="00A251C3">
        <w:rPr>
          <w:rFonts w:ascii="Arial" w:hAnsi="Arial" w:cs="Arial"/>
          <w:sz w:val="20"/>
          <w:szCs w:val="20"/>
          <w:lang w:val="fr-FR"/>
        </w:rPr>
        <w:t>au présent</w:t>
      </w:r>
      <w:r w:rsidR="008B2857" w:rsidRPr="00A251C3">
        <w:rPr>
          <w:rFonts w:ascii="Arial" w:hAnsi="Arial" w:cs="Arial"/>
          <w:sz w:val="20"/>
          <w:szCs w:val="20"/>
          <w:lang w:val="fr-FR"/>
        </w:rPr>
        <w:t xml:space="preserve"> article 6. Sur demande du Client, VAN IN transmettra, par e-mail </w:t>
      </w:r>
      <w:r w:rsidR="00272857" w:rsidRPr="00A251C3">
        <w:rPr>
          <w:rFonts w:ascii="Arial" w:hAnsi="Arial" w:cs="Arial"/>
          <w:sz w:val="20"/>
          <w:szCs w:val="20"/>
          <w:lang w:val="fr-FR"/>
        </w:rPr>
        <w:t xml:space="preserve">au Client, </w:t>
      </w:r>
      <w:r w:rsidR="008B2857" w:rsidRPr="00A251C3">
        <w:rPr>
          <w:rFonts w:ascii="Arial" w:hAnsi="Arial" w:cs="Arial"/>
          <w:sz w:val="20"/>
          <w:szCs w:val="20"/>
          <w:lang w:val="fr-FR"/>
        </w:rPr>
        <w:t xml:space="preserve">un résumé des résultats </w:t>
      </w:r>
      <w:r w:rsidR="004A113A" w:rsidRPr="00A251C3">
        <w:rPr>
          <w:rFonts w:ascii="Arial" w:hAnsi="Arial" w:cs="Arial"/>
          <w:sz w:val="20"/>
          <w:szCs w:val="20"/>
          <w:lang w:val="fr-FR"/>
        </w:rPr>
        <w:t>du vérificateur</w:t>
      </w:r>
      <w:r w:rsidR="008B2857" w:rsidRPr="00A251C3">
        <w:rPr>
          <w:rFonts w:ascii="Arial" w:hAnsi="Arial" w:cs="Arial"/>
          <w:sz w:val="20"/>
          <w:szCs w:val="20"/>
          <w:lang w:val="fr-FR"/>
        </w:rPr>
        <w:t xml:space="preserve">. </w:t>
      </w:r>
      <w:r w:rsidRPr="00A251C3">
        <w:rPr>
          <w:rFonts w:ascii="Arial" w:hAnsi="Arial" w:cs="Arial"/>
          <w:sz w:val="20"/>
          <w:szCs w:val="20"/>
          <w:lang w:val="fr-FR"/>
        </w:rPr>
        <w:t>Le Client</w:t>
      </w:r>
      <w:r w:rsidR="008B2857" w:rsidRPr="00A251C3">
        <w:rPr>
          <w:rFonts w:ascii="Arial" w:hAnsi="Arial" w:cs="Arial"/>
          <w:sz w:val="20"/>
          <w:szCs w:val="20"/>
          <w:lang w:val="fr-FR"/>
        </w:rPr>
        <w:t xml:space="preserve"> garantit le respect de la confidentialité des résultats d</w:t>
      </w:r>
      <w:r w:rsidR="004A113A" w:rsidRPr="00A251C3">
        <w:rPr>
          <w:rFonts w:ascii="Arial" w:hAnsi="Arial" w:cs="Arial"/>
          <w:sz w:val="20"/>
          <w:szCs w:val="20"/>
          <w:lang w:val="fr-FR"/>
        </w:rPr>
        <w:t>u vérificateur</w:t>
      </w:r>
      <w:r w:rsidR="008B2857" w:rsidRPr="00A251C3">
        <w:rPr>
          <w:rFonts w:ascii="Arial" w:hAnsi="Arial" w:cs="Arial"/>
          <w:sz w:val="20"/>
          <w:szCs w:val="20"/>
          <w:lang w:val="fr-FR"/>
        </w:rPr>
        <w:t xml:space="preserve"> à tout moment.</w:t>
      </w:r>
    </w:p>
    <w:p w14:paraId="19415FFF" w14:textId="3C87F5C0" w:rsidR="008B2857" w:rsidRPr="00A251C3" w:rsidRDefault="008B2857"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6.8 VAN IN traite les données personnelles uniquement pour la durée nécessaire pour atteindre les fin</w:t>
      </w:r>
      <w:r w:rsidR="004947B6" w:rsidRPr="00A251C3">
        <w:rPr>
          <w:rFonts w:ascii="Arial" w:hAnsi="Arial" w:cs="Arial"/>
          <w:sz w:val="20"/>
          <w:szCs w:val="20"/>
          <w:lang w:val="fr-FR"/>
        </w:rPr>
        <w:t>alités</w:t>
      </w:r>
      <w:r w:rsidRPr="00A251C3">
        <w:rPr>
          <w:rFonts w:ascii="Arial" w:hAnsi="Arial" w:cs="Arial"/>
          <w:sz w:val="20"/>
          <w:szCs w:val="20"/>
          <w:lang w:val="fr-FR"/>
        </w:rPr>
        <w:t xml:space="preserve"> décrites à l’article 6.3. Au choix du Client, VAN IN </w:t>
      </w:r>
      <w:r w:rsidR="004A113A" w:rsidRPr="00A251C3">
        <w:rPr>
          <w:rFonts w:ascii="Arial" w:hAnsi="Arial" w:cs="Arial"/>
          <w:sz w:val="20"/>
          <w:szCs w:val="20"/>
          <w:lang w:val="fr-FR"/>
        </w:rPr>
        <w:t xml:space="preserve">(i) </w:t>
      </w:r>
      <w:r w:rsidRPr="00A251C3">
        <w:rPr>
          <w:rFonts w:ascii="Arial" w:hAnsi="Arial" w:cs="Arial"/>
          <w:sz w:val="20"/>
          <w:szCs w:val="20"/>
          <w:lang w:val="fr-FR"/>
        </w:rPr>
        <w:t xml:space="preserve">détruira ou </w:t>
      </w:r>
      <w:r w:rsidR="004A113A" w:rsidRPr="00A251C3">
        <w:rPr>
          <w:rFonts w:ascii="Arial" w:hAnsi="Arial" w:cs="Arial"/>
          <w:sz w:val="20"/>
          <w:szCs w:val="20"/>
          <w:lang w:val="fr-FR"/>
        </w:rPr>
        <w:t xml:space="preserve">(ii) </w:t>
      </w:r>
      <w:r w:rsidRPr="00A251C3">
        <w:rPr>
          <w:rFonts w:ascii="Arial" w:hAnsi="Arial" w:cs="Arial"/>
          <w:sz w:val="20"/>
          <w:szCs w:val="20"/>
          <w:lang w:val="fr-FR"/>
        </w:rPr>
        <w:t>rendra les données personnelles lorsque les données personnelles</w:t>
      </w:r>
    </w:p>
    <w:p w14:paraId="2EC66FE6" w14:textId="24254AB6" w:rsidR="008B2857" w:rsidRPr="00A251C3" w:rsidRDefault="007264ED" w:rsidP="006740C4">
      <w:pPr>
        <w:pStyle w:val="Opsomming"/>
        <w:numPr>
          <w:ilvl w:val="0"/>
          <w:numId w:val="0"/>
        </w:numPr>
        <w:ind w:left="708"/>
        <w:jc w:val="left"/>
        <w:rPr>
          <w:rFonts w:ascii="Arial" w:hAnsi="Arial" w:cs="Arial"/>
          <w:sz w:val="20"/>
          <w:szCs w:val="20"/>
          <w:lang w:val="fr-FR"/>
        </w:rPr>
      </w:pPr>
      <w:r w:rsidRPr="00A251C3">
        <w:rPr>
          <w:rFonts w:ascii="Arial" w:hAnsi="Arial" w:cs="Arial"/>
          <w:sz w:val="20"/>
          <w:szCs w:val="20"/>
          <w:lang w:val="fr-FR"/>
        </w:rPr>
        <w:t xml:space="preserve">- </w:t>
      </w:r>
      <w:r w:rsidR="008B2857" w:rsidRPr="00A251C3">
        <w:rPr>
          <w:rFonts w:ascii="Arial" w:hAnsi="Arial" w:cs="Arial"/>
          <w:sz w:val="20"/>
          <w:szCs w:val="20"/>
          <w:lang w:val="fr-FR"/>
        </w:rPr>
        <w:t>ne sont plus nécessaire</w:t>
      </w:r>
      <w:r w:rsidR="004A113A" w:rsidRPr="00A251C3">
        <w:rPr>
          <w:rFonts w:ascii="Arial" w:hAnsi="Arial" w:cs="Arial"/>
          <w:sz w:val="20"/>
          <w:szCs w:val="20"/>
          <w:lang w:val="fr-FR"/>
        </w:rPr>
        <w:t>s</w:t>
      </w:r>
      <w:r w:rsidR="008B2857" w:rsidRPr="00A251C3">
        <w:rPr>
          <w:rFonts w:ascii="Arial" w:hAnsi="Arial" w:cs="Arial"/>
          <w:sz w:val="20"/>
          <w:szCs w:val="20"/>
          <w:lang w:val="fr-FR"/>
        </w:rPr>
        <w:t xml:space="preserve"> à la lumière des fin</w:t>
      </w:r>
      <w:r w:rsidR="00BE6DC2" w:rsidRPr="00A251C3">
        <w:rPr>
          <w:rFonts w:ascii="Arial" w:hAnsi="Arial" w:cs="Arial"/>
          <w:sz w:val="20"/>
          <w:szCs w:val="20"/>
          <w:lang w:val="fr-FR"/>
        </w:rPr>
        <w:t>alité</w:t>
      </w:r>
      <w:r w:rsidR="008B2857" w:rsidRPr="00A251C3">
        <w:rPr>
          <w:rFonts w:ascii="Arial" w:hAnsi="Arial" w:cs="Arial"/>
          <w:sz w:val="20"/>
          <w:szCs w:val="20"/>
          <w:lang w:val="fr-FR"/>
        </w:rPr>
        <w:t>s précitées ;</w:t>
      </w:r>
      <w:r w:rsidR="008B2857" w:rsidRPr="00A251C3">
        <w:rPr>
          <w:rFonts w:ascii="Arial" w:hAnsi="Arial" w:cs="Arial"/>
          <w:sz w:val="20"/>
          <w:szCs w:val="20"/>
          <w:lang w:val="fr-FR"/>
        </w:rPr>
        <w:br/>
        <w:t xml:space="preserve">- </w:t>
      </w:r>
      <w:r w:rsidR="004A113A" w:rsidRPr="00A251C3">
        <w:rPr>
          <w:rFonts w:ascii="Arial" w:hAnsi="Arial" w:cs="Arial"/>
          <w:sz w:val="20"/>
          <w:szCs w:val="20"/>
          <w:lang w:val="fr-FR"/>
        </w:rPr>
        <w:t>lorsqu’il est mis fin au Contrat</w:t>
      </w:r>
    </w:p>
    <w:p w14:paraId="0F1258E8" w14:textId="57929862" w:rsidR="008B2857" w:rsidRPr="00A251C3" w:rsidRDefault="004A113A" w:rsidP="00D70A57">
      <w:pPr>
        <w:pStyle w:val="Opsomming"/>
        <w:numPr>
          <w:ilvl w:val="0"/>
          <w:numId w:val="0"/>
        </w:numPr>
        <w:rPr>
          <w:rFonts w:ascii="Arial" w:hAnsi="Arial" w:cs="Arial"/>
          <w:sz w:val="20"/>
          <w:szCs w:val="20"/>
          <w:lang w:val="fr-FR"/>
        </w:rPr>
      </w:pPr>
      <w:proofErr w:type="gramStart"/>
      <w:r w:rsidRPr="00A251C3">
        <w:rPr>
          <w:rFonts w:ascii="Arial" w:hAnsi="Arial" w:cs="Arial"/>
          <w:sz w:val="20"/>
          <w:szCs w:val="20"/>
          <w:lang w:val="fr-FR"/>
        </w:rPr>
        <w:t>s</w:t>
      </w:r>
      <w:r w:rsidR="008B2857" w:rsidRPr="00A251C3">
        <w:rPr>
          <w:rFonts w:ascii="Arial" w:hAnsi="Arial" w:cs="Arial"/>
          <w:sz w:val="20"/>
          <w:szCs w:val="20"/>
          <w:lang w:val="fr-FR"/>
        </w:rPr>
        <w:t>auf</w:t>
      </w:r>
      <w:proofErr w:type="gramEnd"/>
      <w:r w:rsidR="008B2857" w:rsidRPr="00A251C3">
        <w:rPr>
          <w:rFonts w:ascii="Arial" w:hAnsi="Arial" w:cs="Arial"/>
          <w:sz w:val="20"/>
          <w:szCs w:val="20"/>
          <w:lang w:val="fr-FR"/>
        </w:rPr>
        <w:t xml:space="preserve"> dans le cas où une obligation légale ou administrative ou une injonction judiciaire ou administrative empêche VAN IN de le faire.</w:t>
      </w:r>
    </w:p>
    <w:p w14:paraId="356920A1" w14:textId="3478E11A" w:rsidR="008B2857" w:rsidRPr="00A251C3" w:rsidRDefault="008B2857"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6.9  </w:t>
      </w:r>
      <w:r w:rsidR="00791117" w:rsidRPr="00A251C3">
        <w:rPr>
          <w:rFonts w:ascii="Arial" w:hAnsi="Arial" w:cs="Arial"/>
          <w:sz w:val="20"/>
          <w:szCs w:val="20"/>
          <w:lang w:val="fr-FR"/>
        </w:rPr>
        <w:t xml:space="preserve">En tant que responsable </w:t>
      </w:r>
      <w:r w:rsidR="00272857" w:rsidRPr="00A251C3">
        <w:rPr>
          <w:rFonts w:ascii="Arial" w:hAnsi="Arial" w:cs="Arial"/>
          <w:sz w:val="20"/>
          <w:szCs w:val="20"/>
          <w:lang w:val="fr-FR"/>
        </w:rPr>
        <w:t>du</w:t>
      </w:r>
      <w:r w:rsidR="00791117" w:rsidRPr="00A251C3">
        <w:rPr>
          <w:rFonts w:ascii="Arial" w:hAnsi="Arial" w:cs="Arial"/>
          <w:sz w:val="20"/>
          <w:szCs w:val="20"/>
          <w:lang w:val="fr-FR"/>
        </w:rPr>
        <w:t xml:space="preserve"> traitement des données personnelles, </w:t>
      </w:r>
      <w:r w:rsidR="006740C4" w:rsidRPr="00A251C3">
        <w:rPr>
          <w:rFonts w:ascii="Arial" w:hAnsi="Arial" w:cs="Arial"/>
          <w:sz w:val="20"/>
          <w:szCs w:val="20"/>
          <w:lang w:val="fr-FR"/>
        </w:rPr>
        <w:t>le Client</w:t>
      </w:r>
      <w:r w:rsidR="00791117" w:rsidRPr="00A251C3">
        <w:rPr>
          <w:rFonts w:ascii="Arial" w:hAnsi="Arial" w:cs="Arial"/>
          <w:sz w:val="20"/>
          <w:szCs w:val="20"/>
          <w:lang w:val="fr-FR"/>
        </w:rPr>
        <w:t xml:space="preserve"> est la première personne de contact pour l’autorité en charge de la protection des données. VAN IN fournira l’information nécessaire</w:t>
      </w:r>
      <w:r w:rsidR="004A113A" w:rsidRPr="00A251C3">
        <w:rPr>
          <w:rFonts w:ascii="Arial" w:hAnsi="Arial" w:cs="Arial"/>
          <w:sz w:val="20"/>
          <w:szCs w:val="20"/>
          <w:lang w:val="fr-FR"/>
        </w:rPr>
        <w:t>,</w:t>
      </w:r>
      <w:r w:rsidR="00791117" w:rsidRPr="00A251C3">
        <w:rPr>
          <w:rFonts w:ascii="Arial" w:hAnsi="Arial" w:cs="Arial"/>
          <w:sz w:val="20"/>
          <w:szCs w:val="20"/>
          <w:lang w:val="fr-FR"/>
        </w:rPr>
        <w:t xml:space="preserve"> dont on peut raisonnablement attendre qu’elle se trouve chez le sous-traitant, de manière que </w:t>
      </w:r>
      <w:r w:rsidR="006740C4" w:rsidRPr="00A251C3">
        <w:rPr>
          <w:rFonts w:ascii="Arial" w:hAnsi="Arial" w:cs="Arial"/>
          <w:sz w:val="20"/>
          <w:szCs w:val="20"/>
          <w:lang w:val="fr-FR"/>
        </w:rPr>
        <w:t>le Client</w:t>
      </w:r>
      <w:r w:rsidR="00791117" w:rsidRPr="00A251C3">
        <w:rPr>
          <w:rFonts w:ascii="Arial" w:hAnsi="Arial" w:cs="Arial"/>
          <w:sz w:val="20"/>
          <w:szCs w:val="20"/>
          <w:lang w:val="fr-FR"/>
        </w:rPr>
        <w:t xml:space="preserve"> puisse donner la suite adéquate à la demande de l’autorité en charge de la protection des données personnelles. </w:t>
      </w:r>
    </w:p>
    <w:p w14:paraId="464048E0" w14:textId="3AF4A08E" w:rsidR="00791117" w:rsidRPr="00A251C3" w:rsidRDefault="00791117"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6.10 </w:t>
      </w:r>
      <w:r w:rsidR="006740C4" w:rsidRPr="00A251C3">
        <w:rPr>
          <w:rFonts w:ascii="Arial" w:hAnsi="Arial" w:cs="Arial"/>
          <w:sz w:val="20"/>
          <w:szCs w:val="20"/>
          <w:lang w:val="fr-FR"/>
        </w:rPr>
        <w:t>Le Client</w:t>
      </w:r>
      <w:r w:rsidRPr="00A251C3">
        <w:rPr>
          <w:rFonts w:ascii="Arial" w:hAnsi="Arial" w:cs="Arial"/>
          <w:sz w:val="20"/>
          <w:szCs w:val="20"/>
          <w:lang w:val="fr-FR"/>
        </w:rPr>
        <w:t xml:space="preserve"> donne expressément son accord à VAN IN pour faire appel à un tiers pour </w:t>
      </w:r>
      <w:r w:rsidR="004A113A" w:rsidRPr="00A251C3">
        <w:rPr>
          <w:rFonts w:ascii="Arial" w:hAnsi="Arial" w:cs="Arial"/>
          <w:sz w:val="20"/>
          <w:szCs w:val="20"/>
          <w:lang w:val="fr-FR"/>
        </w:rPr>
        <w:t xml:space="preserve">effectuer, en sous-traitance, </w:t>
      </w:r>
      <w:r w:rsidRPr="00A251C3">
        <w:rPr>
          <w:rFonts w:ascii="Arial" w:hAnsi="Arial" w:cs="Arial"/>
          <w:sz w:val="20"/>
          <w:szCs w:val="20"/>
          <w:lang w:val="fr-FR"/>
        </w:rPr>
        <w:t xml:space="preserve">certaines activités de traitement. VAN IN prendra toutes les mesures nécessaires pour veiller à ce que le contrat entre VAN IN et ces sous-traitants contiennent les mêmes obligations que celles endossées par VAN IN </w:t>
      </w:r>
      <w:r w:rsidR="004A113A" w:rsidRPr="00A251C3">
        <w:rPr>
          <w:rFonts w:ascii="Arial" w:hAnsi="Arial" w:cs="Arial"/>
          <w:sz w:val="20"/>
          <w:szCs w:val="20"/>
          <w:lang w:val="fr-FR"/>
        </w:rPr>
        <w:t>au présent</w:t>
      </w:r>
      <w:r w:rsidRPr="00A251C3">
        <w:rPr>
          <w:rFonts w:ascii="Arial" w:hAnsi="Arial" w:cs="Arial"/>
          <w:sz w:val="20"/>
          <w:szCs w:val="20"/>
          <w:lang w:val="fr-FR"/>
        </w:rPr>
        <w:t xml:space="preserve"> article 6.</w:t>
      </w:r>
    </w:p>
    <w:p w14:paraId="65FF9749" w14:textId="4CFF343C" w:rsidR="00791117" w:rsidRPr="00A251C3" w:rsidRDefault="006740C4"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lastRenderedPageBreak/>
        <w:t>Le Client</w:t>
      </w:r>
      <w:r w:rsidR="00791117" w:rsidRPr="00A251C3">
        <w:rPr>
          <w:rFonts w:ascii="Arial" w:hAnsi="Arial" w:cs="Arial"/>
          <w:sz w:val="20"/>
          <w:szCs w:val="20"/>
          <w:lang w:val="fr-FR"/>
        </w:rPr>
        <w:t xml:space="preserve"> sera informé de l’identité des sous-traitants </w:t>
      </w:r>
      <w:r w:rsidR="002D0F90" w:rsidRPr="00A251C3">
        <w:rPr>
          <w:rFonts w:ascii="Arial" w:hAnsi="Arial" w:cs="Arial"/>
          <w:sz w:val="20"/>
          <w:szCs w:val="20"/>
          <w:lang w:val="fr-FR"/>
        </w:rPr>
        <w:t xml:space="preserve">supplémentaires </w:t>
      </w:r>
      <w:r w:rsidR="00791117" w:rsidRPr="00A251C3">
        <w:rPr>
          <w:rFonts w:ascii="Arial" w:hAnsi="Arial" w:cs="Arial"/>
          <w:sz w:val="20"/>
          <w:szCs w:val="20"/>
          <w:lang w:val="fr-FR"/>
        </w:rPr>
        <w:t>que VAN IN souhaite impliquer</w:t>
      </w:r>
      <w:r w:rsidR="007264ED" w:rsidRPr="00A251C3">
        <w:rPr>
          <w:rFonts w:ascii="Arial" w:hAnsi="Arial" w:cs="Arial"/>
          <w:sz w:val="20"/>
          <w:szCs w:val="20"/>
          <w:lang w:val="fr-FR"/>
        </w:rPr>
        <w:t>,</w:t>
      </w:r>
      <w:r w:rsidR="00791117" w:rsidRPr="00A251C3">
        <w:rPr>
          <w:rFonts w:ascii="Arial" w:hAnsi="Arial" w:cs="Arial"/>
          <w:sz w:val="20"/>
          <w:szCs w:val="20"/>
          <w:lang w:val="fr-FR"/>
        </w:rPr>
        <w:t xml:space="preserve"> </w:t>
      </w:r>
      <w:r w:rsidR="007264ED" w:rsidRPr="00A251C3">
        <w:rPr>
          <w:rFonts w:ascii="Arial" w:hAnsi="Arial" w:cs="Arial"/>
          <w:sz w:val="20"/>
          <w:szCs w:val="20"/>
          <w:lang w:val="fr-FR"/>
        </w:rPr>
        <w:t>pour</w:t>
      </w:r>
      <w:r w:rsidR="00791117" w:rsidRPr="00A251C3">
        <w:rPr>
          <w:rFonts w:ascii="Arial" w:hAnsi="Arial" w:cs="Arial"/>
          <w:sz w:val="20"/>
          <w:szCs w:val="20"/>
          <w:lang w:val="fr-FR"/>
        </w:rPr>
        <w:t xml:space="preserve"> la durée du Contrat</w:t>
      </w:r>
      <w:r w:rsidR="007264ED" w:rsidRPr="00A251C3">
        <w:rPr>
          <w:rFonts w:ascii="Arial" w:hAnsi="Arial" w:cs="Arial"/>
          <w:sz w:val="20"/>
          <w:szCs w:val="20"/>
          <w:lang w:val="fr-FR"/>
        </w:rPr>
        <w:t>,</w:t>
      </w:r>
      <w:r w:rsidR="002D0F90" w:rsidRPr="00A251C3">
        <w:rPr>
          <w:rFonts w:ascii="Arial" w:hAnsi="Arial" w:cs="Arial"/>
          <w:sz w:val="20"/>
          <w:szCs w:val="20"/>
          <w:lang w:val="fr-FR"/>
        </w:rPr>
        <w:t xml:space="preserve"> pour le traitement des données personnelles du Client.</w:t>
      </w:r>
    </w:p>
    <w:p w14:paraId="287C534C" w14:textId="0247C7A9" w:rsidR="002D0F90" w:rsidRPr="00A251C3" w:rsidRDefault="002D0F90"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Si </w:t>
      </w:r>
      <w:r w:rsidR="006740C4" w:rsidRPr="00A251C3">
        <w:rPr>
          <w:rFonts w:ascii="Arial" w:hAnsi="Arial" w:cs="Arial"/>
          <w:sz w:val="20"/>
          <w:szCs w:val="20"/>
          <w:lang w:val="fr-FR"/>
        </w:rPr>
        <w:t>le Client</w:t>
      </w:r>
      <w:r w:rsidRPr="00A251C3">
        <w:rPr>
          <w:rFonts w:ascii="Arial" w:hAnsi="Arial" w:cs="Arial"/>
          <w:sz w:val="20"/>
          <w:szCs w:val="20"/>
          <w:lang w:val="fr-FR"/>
        </w:rPr>
        <w:t xml:space="preserve"> n’est pas d’accord avec un sous-traitant </w:t>
      </w:r>
      <w:r w:rsidR="000D28D6" w:rsidRPr="00A251C3">
        <w:rPr>
          <w:rFonts w:ascii="Arial" w:hAnsi="Arial" w:cs="Arial"/>
          <w:sz w:val="20"/>
          <w:szCs w:val="20"/>
          <w:lang w:val="fr-FR"/>
        </w:rPr>
        <w:t>donné</w:t>
      </w:r>
      <w:r w:rsidRPr="00A251C3">
        <w:rPr>
          <w:rFonts w:ascii="Arial" w:hAnsi="Arial" w:cs="Arial"/>
          <w:sz w:val="20"/>
          <w:szCs w:val="20"/>
          <w:lang w:val="fr-FR"/>
        </w:rPr>
        <w:t xml:space="preserve">, </w:t>
      </w:r>
      <w:r w:rsidR="006740C4" w:rsidRPr="00A251C3">
        <w:rPr>
          <w:rFonts w:ascii="Arial" w:hAnsi="Arial" w:cs="Arial"/>
          <w:sz w:val="20"/>
          <w:szCs w:val="20"/>
          <w:lang w:val="fr-FR"/>
        </w:rPr>
        <w:t>le Client</w:t>
      </w:r>
      <w:r w:rsidRPr="00A251C3">
        <w:rPr>
          <w:rFonts w:ascii="Arial" w:hAnsi="Arial" w:cs="Arial"/>
          <w:sz w:val="20"/>
          <w:szCs w:val="20"/>
          <w:lang w:val="fr-FR"/>
        </w:rPr>
        <w:t xml:space="preserve"> informera VAN IN de son objection et de la raison de </w:t>
      </w:r>
      <w:r w:rsidR="0001169F" w:rsidRPr="00A251C3">
        <w:rPr>
          <w:rFonts w:ascii="Arial" w:hAnsi="Arial" w:cs="Arial"/>
          <w:sz w:val="20"/>
          <w:szCs w:val="20"/>
          <w:lang w:val="fr-FR"/>
        </w:rPr>
        <w:t>celle-ci</w:t>
      </w:r>
      <w:r w:rsidRPr="00A251C3">
        <w:rPr>
          <w:rFonts w:ascii="Arial" w:hAnsi="Arial" w:cs="Arial"/>
          <w:sz w:val="20"/>
          <w:szCs w:val="20"/>
          <w:lang w:val="fr-FR"/>
        </w:rPr>
        <w:t xml:space="preserve">. En tout cas, </w:t>
      </w:r>
      <w:r w:rsidR="006740C4" w:rsidRPr="00A251C3">
        <w:rPr>
          <w:rFonts w:ascii="Arial" w:hAnsi="Arial" w:cs="Arial"/>
          <w:sz w:val="20"/>
          <w:szCs w:val="20"/>
          <w:lang w:val="fr-FR"/>
        </w:rPr>
        <w:t>le Client</w:t>
      </w:r>
      <w:r w:rsidRPr="00A251C3">
        <w:rPr>
          <w:rFonts w:ascii="Arial" w:hAnsi="Arial" w:cs="Arial"/>
          <w:sz w:val="20"/>
          <w:szCs w:val="20"/>
          <w:lang w:val="fr-FR"/>
        </w:rPr>
        <w:t xml:space="preserve"> sera considéré comme ayant accepté le sous-traitant si </w:t>
      </w:r>
      <w:r w:rsidR="006740C4" w:rsidRPr="00A251C3">
        <w:rPr>
          <w:rFonts w:ascii="Arial" w:hAnsi="Arial" w:cs="Arial"/>
          <w:sz w:val="20"/>
          <w:szCs w:val="20"/>
          <w:lang w:val="fr-FR"/>
        </w:rPr>
        <w:t>le Client</w:t>
      </w:r>
      <w:r w:rsidRPr="00A251C3">
        <w:rPr>
          <w:rFonts w:ascii="Arial" w:hAnsi="Arial" w:cs="Arial"/>
          <w:sz w:val="20"/>
          <w:szCs w:val="20"/>
          <w:lang w:val="fr-FR"/>
        </w:rPr>
        <w:t xml:space="preserve"> ne formule aucune objection motivée dans les cinq (5) jours calendrier de la notification par VAN IN de l’identité du nouveau sous-traitant. Si une objection est formulée, les deux parties chercheront une solution pour l’objection de commun accord et de bonne foi.</w:t>
      </w:r>
    </w:p>
    <w:p w14:paraId="5C325392" w14:textId="6974EF55" w:rsidR="002D0F90" w:rsidRPr="00A251C3" w:rsidRDefault="000D28D6"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6.1</w:t>
      </w:r>
      <w:r w:rsidR="00795EE7" w:rsidRPr="00A251C3">
        <w:rPr>
          <w:rFonts w:ascii="Arial" w:hAnsi="Arial" w:cs="Arial"/>
          <w:sz w:val="20"/>
          <w:szCs w:val="20"/>
          <w:lang w:val="fr-FR"/>
        </w:rPr>
        <w:t>1</w:t>
      </w:r>
      <w:r w:rsidRPr="00A251C3">
        <w:rPr>
          <w:rFonts w:ascii="Arial" w:hAnsi="Arial" w:cs="Arial"/>
          <w:sz w:val="20"/>
          <w:szCs w:val="20"/>
          <w:lang w:val="fr-FR"/>
        </w:rPr>
        <w:t xml:space="preserve"> </w:t>
      </w:r>
      <w:r w:rsidR="002D0F90" w:rsidRPr="00A251C3">
        <w:rPr>
          <w:rFonts w:ascii="Arial" w:hAnsi="Arial" w:cs="Arial"/>
          <w:sz w:val="20"/>
          <w:szCs w:val="20"/>
          <w:lang w:val="fr-FR"/>
        </w:rPr>
        <w:t>Sans préjudice de ce qui est déterminé à l’article 6.10, VAN IN n’enverra aucune donnée personnelle</w:t>
      </w:r>
      <w:r w:rsidR="00550CB1" w:rsidRPr="00A251C3">
        <w:rPr>
          <w:rFonts w:ascii="Arial" w:hAnsi="Arial" w:cs="Arial"/>
          <w:sz w:val="20"/>
          <w:szCs w:val="20"/>
          <w:lang w:val="fr-FR"/>
        </w:rPr>
        <w:t xml:space="preserve"> </w:t>
      </w:r>
      <w:r w:rsidR="004A113A" w:rsidRPr="00A251C3">
        <w:rPr>
          <w:rFonts w:ascii="Arial" w:hAnsi="Arial" w:cs="Arial"/>
          <w:sz w:val="20"/>
          <w:szCs w:val="20"/>
          <w:lang w:val="fr-FR"/>
        </w:rPr>
        <w:t>de manière</w:t>
      </w:r>
      <w:r w:rsidR="00550CB1" w:rsidRPr="00A251C3">
        <w:rPr>
          <w:rFonts w:ascii="Arial" w:hAnsi="Arial" w:cs="Arial"/>
          <w:sz w:val="20"/>
          <w:szCs w:val="20"/>
          <w:lang w:val="fr-FR"/>
        </w:rPr>
        <w:t xml:space="preserve"> identifiable à un tiers, sauf si </w:t>
      </w:r>
      <w:r w:rsidR="006740C4" w:rsidRPr="00A251C3">
        <w:rPr>
          <w:rFonts w:ascii="Arial" w:hAnsi="Arial" w:cs="Arial"/>
          <w:sz w:val="20"/>
          <w:szCs w:val="20"/>
          <w:lang w:val="fr-FR"/>
        </w:rPr>
        <w:t>le Client</w:t>
      </w:r>
      <w:r w:rsidR="00550CB1" w:rsidRPr="00A251C3">
        <w:rPr>
          <w:rFonts w:ascii="Arial" w:hAnsi="Arial" w:cs="Arial"/>
          <w:sz w:val="20"/>
          <w:szCs w:val="20"/>
          <w:lang w:val="fr-FR"/>
        </w:rPr>
        <w:t xml:space="preserve"> lui donne expressément son </w:t>
      </w:r>
      <w:r w:rsidR="004A113A" w:rsidRPr="00A251C3">
        <w:rPr>
          <w:rFonts w:ascii="Arial" w:hAnsi="Arial" w:cs="Arial"/>
          <w:sz w:val="20"/>
          <w:szCs w:val="20"/>
          <w:lang w:val="fr-FR"/>
        </w:rPr>
        <w:t>consentement</w:t>
      </w:r>
      <w:r w:rsidR="00550CB1" w:rsidRPr="00A251C3">
        <w:rPr>
          <w:rFonts w:ascii="Arial" w:hAnsi="Arial" w:cs="Arial"/>
          <w:sz w:val="20"/>
          <w:szCs w:val="20"/>
          <w:lang w:val="fr-FR"/>
        </w:rPr>
        <w:t xml:space="preserve"> pour le faire. </w:t>
      </w:r>
      <w:r w:rsidR="006740C4" w:rsidRPr="00A251C3">
        <w:rPr>
          <w:rFonts w:ascii="Arial" w:hAnsi="Arial" w:cs="Arial"/>
          <w:sz w:val="20"/>
          <w:szCs w:val="20"/>
          <w:lang w:val="fr-FR"/>
        </w:rPr>
        <w:t>Le Client</w:t>
      </w:r>
      <w:r w:rsidR="00550CB1" w:rsidRPr="00A251C3">
        <w:rPr>
          <w:rFonts w:ascii="Arial" w:hAnsi="Arial" w:cs="Arial"/>
          <w:sz w:val="20"/>
          <w:szCs w:val="20"/>
          <w:lang w:val="fr-FR"/>
        </w:rPr>
        <w:t xml:space="preserve"> comprend cependant que cet accord peut découler de la commande de certains modules ou d’intégrations</w:t>
      </w:r>
      <w:r w:rsidR="004A113A" w:rsidRPr="00A251C3">
        <w:rPr>
          <w:rFonts w:ascii="Arial" w:hAnsi="Arial" w:cs="Arial"/>
          <w:sz w:val="20"/>
          <w:szCs w:val="20"/>
          <w:lang w:val="fr-FR"/>
        </w:rPr>
        <w:t xml:space="preserve"> </w:t>
      </w:r>
      <w:r w:rsidR="00550CB1" w:rsidRPr="00A251C3">
        <w:rPr>
          <w:rFonts w:ascii="Arial" w:hAnsi="Arial" w:cs="Arial"/>
          <w:sz w:val="20"/>
          <w:szCs w:val="20"/>
          <w:lang w:val="fr-FR"/>
        </w:rPr>
        <w:t xml:space="preserve">pour lesquels des services </w:t>
      </w:r>
      <w:r w:rsidR="004A113A" w:rsidRPr="00A251C3">
        <w:rPr>
          <w:rFonts w:ascii="Arial" w:hAnsi="Arial" w:cs="Arial"/>
          <w:sz w:val="20"/>
          <w:szCs w:val="20"/>
          <w:lang w:val="fr-FR"/>
        </w:rPr>
        <w:t>informatiques du tiers</w:t>
      </w:r>
      <w:r w:rsidR="00550CB1" w:rsidRPr="00A251C3">
        <w:rPr>
          <w:rFonts w:ascii="Arial" w:hAnsi="Arial" w:cs="Arial"/>
          <w:sz w:val="20"/>
          <w:szCs w:val="20"/>
          <w:lang w:val="fr-FR"/>
        </w:rPr>
        <w:t xml:space="preserve"> sont utilisés.</w:t>
      </w:r>
    </w:p>
    <w:p w14:paraId="55495B69" w14:textId="2AA8FF96" w:rsidR="00550CB1" w:rsidRPr="00A251C3" w:rsidRDefault="00550CB1"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6.1</w:t>
      </w:r>
      <w:r w:rsidR="00795EE7" w:rsidRPr="00A251C3">
        <w:rPr>
          <w:rFonts w:ascii="Arial" w:hAnsi="Arial" w:cs="Arial"/>
          <w:sz w:val="20"/>
          <w:szCs w:val="20"/>
          <w:lang w:val="fr-FR"/>
        </w:rPr>
        <w:t>2</w:t>
      </w:r>
      <w:r w:rsidRPr="00A251C3">
        <w:rPr>
          <w:rFonts w:ascii="Arial" w:hAnsi="Arial" w:cs="Arial"/>
          <w:sz w:val="20"/>
          <w:szCs w:val="20"/>
          <w:lang w:val="fr-FR"/>
        </w:rPr>
        <w:t xml:space="preserve">  VAN IN tiendra un registre des activités de traitement des données personnelles que VAN IN effectue pour le compte du Client. VAN IN tiendra ce registre à la disposition de l’autorité en charge de la protection des données. VAN IN est libre du choix pour ce qui est du format, du processus, des procédures et des systèmes utilisés pour tenir ce registre.</w:t>
      </w:r>
    </w:p>
    <w:p w14:paraId="03879463" w14:textId="3061DC22" w:rsidR="0075144D" w:rsidRPr="00A251C3" w:rsidRDefault="0075144D" w:rsidP="00095200">
      <w:pPr>
        <w:pStyle w:val="Opsomming"/>
        <w:numPr>
          <w:ilvl w:val="0"/>
          <w:numId w:val="0"/>
        </w:numPr>
        <w:rPr>
          <w:rFonts w:ascii="Arial" w:hAnsi="Arial" w:cs="Arial"/>
          <w:sz w:val="20"/>
          <w:szCs w:val="20"/>
          <w:lang w:val="fr-FR"/>
        </w:rPr>
      </w:pPr>
      <w:r w:rsidRPr="00A251C3">
        <w:rPr>
          <w:rFonts w:ascii="Arial" w:hAnsi="Arial" w:cs="Arial"/>
          <w:sz w:val="20"/>
          <w:szCs w:val="20"/>
          <w:lang w:val="fr-FR"/>
        </w:rPr>
        <w:t>6.1</w:t>
      </w:r>
      <w:r w:rsidR="00795EE7" w:rsidRPr="00A251C3">
        <w:rPr>
          <w:rFonts w:ascii="Arial" w:hAnsi="Arial" w:cs="Arial"/>
          <w:sz w:val="20"/>
          <w:szCs w:val="20"/>
          <w:lang w:val="fr-FR"/>
        </w:rPr>
        <w:t>3</w:t>
      </w:r>
      <w:r w:rsidRPr="00A251C3">
        <w:rPr>
          <w:rFonts w:ascii="Arial" w:hAnsi="Arial" w:cs="Arial"/>
          <w:sz w:val="20"/>
          <w:szCs w:val="20"/>
          <w:lang w:val="fr-FR"/>
        </w:rPr>
        <w:t xml:space="preserve">  </w:t>
      </w:r>
      <w:r w:rsidR="004A4B45" w:rsidRPr="00A251C3">
        <w:rPr>
          <w:rFonts w:ascii="Arial" w:hAnsi="Arial" w:cs="Arial"/>
          <w:sz w:val="20"/>
          <w:szCs w:val="20"/>
          <w:lang w:val="fr-FR"/>
        </w:rPr>
        <w:t>VAN IN fournira les informations et l’assistance nécessaire au Client pour lui permettre, en tant que responsable, de</w:t>
      </w:r>
    </w:p>
    <w:p w14:paraId="740C3ADA" w14:textId="36B1D333" w:rsidR="003A101D" w:rsidRPr="00A251C3" w:rsidRDefault="007264ED" w:rsidP="00095200">
      <w:pPr>
        <w:pStyle w:val="Opsomming"/>
        <w:numPr>
          <w:ilvl w:val="0"/>
          <w:numId w:val="0"/>
        </w:numPr>
        <w:ind w:left="708"/>
        <w:jc w:val="left"/>
        <w:rPr>
          <w:rFonts w:ascii="Arial" w:hAnsi="Arial" w:cs="Arial"/>
          <w:sz w:val="20"/>
          <w:szCs w:val="20"/>
          <w:lang w:val="fr-FR"/>
        </w:rPr>
      </w:pPr>
      <w:r w:rsidRPr="00A251C3">
        <w:rPr>
          <w:rFonts w:ascii="Arial" w:hAnsi="Arial" w:cs="Arial"/>
          <w:sz w:val="20"/>
          <w:szCs w:val="20"/>
          <w:lang w:val="fr-FR"/>
        </w:rPr>
        <w:t xml:space="preserve">- </w:t>
      </w:r>
      <w:r w:rsidR="004A4B45" w:rsidRPr="00A251C3">
        <w:rPr>
          <w:rFonts w:ascii="Arial" w:hAnsi="Arial" w:cs="Arial"/>
          <w:sz w:val="20"/>
          <w:szCs w:val="20"/>
          <w:lang w:val="fr-FR"/>
        </w:rPr>
        <w:t>signaler à temps</w:t>
      </w:r>
      <w:r w:rsidR="009F69B5" w:rsidRPr="00A251C3">
        <w:rPr>
          <w:rFonts w:ascii="Arial" w:hAnsi="Arial" w:cs="Arial"/>
          <w:sz w:val="20"/>
          <w:szCs w:val="20"/>
          <w:lang w:val="fr-FR"/>
        </w:rPr>
        <w:t>,</w:t>
      </w:r>
      <w:r w:rsidR="004A4B45" w:rsidRPr="00A251C3">
        <w:rPr>
          <w:rFonts w:ascii="Arial" w:hAnsi="Arial" w:cs="Arial"/>
          <w:sz w:val="20"/>
          <w:szCs w:val="20"/>
          <w:lang w:val="fr-FR"/>
        </w:rPr>
        <w:t xml:space="preserve"> </w:t>
      </w:r>
      <w:r w:rsidR="009F69B5" w:rsidRPr="00A251C3">
        <w:rPr>
          <w:rFonts w:ascii="Arial" w:hAnsi="Arial" w:cs="Arial"/>
          <w:sz w:val="20"/>
          <w:szCs w:val="20"/>
          <w:lang w:val="fr-FR"/>
        </w:rPr>
        <w:t xml:space="preserve">à l’autorité en charge de la protection des données personnelles, </w:t>
      </w:r>
      <w:r w:rsidR="004A4B45" w:rsidRPr="00A251C3">
        <w:rPr>
          <w:rFonts w:ascii="Arial" w:hAnsi="Arial" w:cs="Arial"/>
          <w:sz w:val="20"/>
          <w:szCs w:val="20"/>
          <w:lang w:val="fr-FR"/>
        </w:rPr>
        <w:t>les infractions en rapport avec les données à caractère personnel. VAN IN</w:t>
      </w:r>
      <w:r w:rsidR="003A101D" w:rsidRPr="00A251C3">
        <w:rPr>
          <w:rFonts w:ascii="Arial" w:hAnsi="Arial" w:cs="Arial"/>
          <w:sz w:val="20"/>
          <w:szCs w:val="20"/>
          <w:lang w:val="fr-FR"/>
        </w:rPr>
        <w:t xml:space="preserve"> signalera lui-même</w:t>
      </w:r>
      <w:r w:rsidR="0001169F" w:rsidRPr="00A251C3">
        <w:rPr>
          <w:rFonts w:ascii="Arial" w:hAnsi="Arial" w:cs="Arial"/>
          <w:sz w:val="20"/>
          <w:szCs w:val="20"/>
          <w:lang w:val="fr-FR"/>
        </w:rPr>
        <w:t>,</w:t>
      </w:r>
      <w:r w:rsidR="003A101D" w:rsidRPr="00A251C3">
        <w:rPr>
          <w:rFonts w:ascii="Arial" w:hAnsi="Arial" w:cs="Arial"/>
          <w:sz w:val="20"/>
          <w:szCs w:val="20"/>
          <w:lang w:val="fr-FR"/>
        </w:rPr>
        <w:t xml:space="preserve"> </w:t>
      </w:r>
      <w:r w:rsidR="0001169F" w:rsidRPr="00A251C3">
        <w:rPr>
          <w:rFonts w:ascii="Arial" w:hAnsi="Arial" w:cs="Arial"/>
          <w:sz w:val="20"/>
          <w:szCs w:val="20"/>
          <w:lang w:val="fr-FR"/>
        </w:rPr>
        <w:t>au Client, l</w:t>
      </w:r>
      <w:r w:rsidR="003A101D" w:rsidRPr="00A251C3">
        <w:rPr>
          <w:rFonts w:ascii="Arial" w:hAnsi="Arial" w:cs="Arial"/>
          <w:sz w:val="20"/>
          <w:szCs w:val="20"/>
          <w:lang w:val="fr-FR"/>
        </w:rPr>
        <w:t xml:space="preserve">es infractions que VAN IN </w:t>
      </w:r>
      <w:r w:rsidR="0001169F" w:rsidRPr="00A251C3">
        <w:rPr>
          <w:rFonts w:ascii="Arial" w:hAnsi="Arial" w:cs="Arial"/>
          <w:sz w:val="20"/>
          <w:szCs w:val="20"/>
          <w:lang w:val="fr-FR"/>
        </w:rPr>
        <w:t>constate</w:t>
      </w:r>
      <w:r w:rsidR="0070003B" w:rsidRPr="00A251C3">
        <w:rPr>
          <w:rFonts w:ascii="Arial" w:hAnsi="Arial" w:cs="Arial"/>
          <w:sz w:val="20"/>
          <w:szCs w:val="20"/>
          <w:lang w:val="fr-FR"/>
        </w:rPr>
        <w:t xml:space="preserve"> sans retard déraisonnable</w:t>
      </w:r>
      <w:r w:rsidR="003A101D" w:rsidRPr="00A251C3">
        <w:rPr>
          <w:rFonts w:ascii="Arial" w:hAnsi="Arial" w:cs="Arial"/>
          <w:sz w:val="20"/>
          <w:szCs w:val="20"/>
          <w:lang w:val="fr-FR"/>
        </w:rPr>
        <w:t xml:space="preserve">. </w:t>
      </w:r>
      <w:r w:rsidR="006740C4" w:rsidRPr="00A251C3">
        <w:rPr>
          <w:rFonts w:ascii="Arial" w:hAnsi="Arial" w:cs="Arial"/>
          <w:sz w:val="20"/>
          <w:szCs w:val="20"/>
          <w:lang w:val="fr-FR"/>
        </w:rPr>
        <w:t>Le Client</w:t>
      </w:r>
      <w:r w:rsidR="003A101D" w:rsidRPr="00A251C3">
        <w:rPr>
          <w:rFonts w:ascii="Arial" w:hAnsi="Arial" w:cs="Arial"/>
          <w:sz w:val="20"/>
          <w:szCs w:val="20"/>
          <w:lang w:val="fr-FR"/>
        </w:rPr>
        <w:t xml:space="preserve"> reconnait et comprend toutefois que détecter de telles infractions et en évaluer les conséquences prend quelque temps à VAN IN. La détection et l’analyse ne peuvent dès lors pas être considérées comme un retard déraisonnable dans le signalement de l’infraction par VAN IN</w:t>
      </w:r>
      <w:r w:rsidR="009F69B5" w:rsidRPr="00A251C3">
        <w:rPr>
          <w:rFonts w:ascii="Arial" w:hAnsi="Arial" w:cs="Arial"/>
          <w:sz w:val="20"/>
          <w:szCs w:val="20"/>
          <w:lang w:val="fr-FR"/>
        </w:rPr>
        <w:t> ;</w:t>
      </w:r>
      <w:r w:rsidR="003A101D" w:rsidRPr="00A251C3">
        <w:rPr>
          <w:rFonts w:ascii="Arial" w:hAnsi="Arial" w:cs="Arial"/>
          <w:sz w:val="20"/>
          <w:szCs w:val="20"/>
          <w:lang w:val="fr-FR"/>
        </w:rPr>
        <w:br/>
        <w:t xml:space="preserve">- prendre les mesures techniques et organisationnelles nécessaires et adéquates pour garantir la </w:t>
      </w:r>
      <w:r w:rsidR="0036142D" w:rsidRPr="00A251C3">
        <w:rPr>
          <w:rFonts w:ascii="Arial" w:hAnsi="Arial" w:cs="Arial"/>
          <w:sz w:val="20"/>
          <w:szCs w:val="20"/>
          <w:lang w:val="fr-FR"/>
        </w:rPr>
        <w:t>sécurité</w:t>
      </w:r>
      <w:r w:rsidR="003A101D" w:rsidRPr="00A251C3">
        <w:rPr>
          <w:rFonts w:ascii="Arial" w:hAnsi="Arial" w:cs="Arial"/>
          <w:sz w:val="20"/>
          <w:szCs w:val="20"/>
          <w:lang w:val="fr-FR"/>
        </w:rPr>
        <w:t xml:space="preserve"> des données personnelles. A moins d’un contrat écrit </w:t>
      </w:r>
      <w:r w:rsidR="0036142D" w:rsidRPr="00A251C3">
        <w:rPr>
          <w:rFonts w:ascii="Arial" w:hAnsi="Arial" w:cs="Arial"/>
          <w:sz w:val="20"/>
          <w:szCs w:val="20"/>
          <w:lang w:val="fr-FR"/>
        </w:rPr>
        <w:t>stipulant</w:t>
      </w:r>
      <w:r w:rsidR="003A101D" w:rsidRPr="00A251C3">
        <w:rPr>
          <w:rFonts w:ascii="Arial" w:hAnsi="Arial" w:cs="Arial"/>
          <w:sz w:val="20"/>
          <w:szCs w:val="20"/>
          <w:lang w:val="fr-FR"/>
        </w:rPr>
        <w:t xml:space="preserve"> </w:t>
      </w:r>
      <w:r w:rsidR="0001169F" w:rsidRPr="00A251C3">
        <w:rPr>
          <w:rFonts w:ascii="Arial" w:hAnsi="Arial" w:cs="Arial"/>
          <w:sz w:val="20"/>
          <w:szCs w:val="20"/>
          <w:lang w:val="fr-FR"/>
        </w:rPr>
        <w:t xml:space="preserve">expressément </w:t>
      </w:r>
      <w:r w:rsidR="003A101D" w:rsidRPr="00A251C3">
        <w:rPr>
          <w:rFonts w:ascii="Arial" w:hAnsi="Arial" w:cs="Arial"/>
          <w:sz w:val="20"/>
          <w:szCs w:val="20"/>
          <w:lang w:val="fr-FR"/>
        </w:rPr>
        <w:t>le contraire</w:t>
      </w:r>
      <w:r w:rsidR="0036142D" w:rsidRPr="00A251C3">
        <w:rPr>
          <w:rFonts w:ascii="Arial" w:hAnsi="Arial" w:cs="Arial"/>
          <w:sz w:val="20"/>
          <w:szCs w:val="20"/>
          <w:lang w:val="fr-FR"/>
        </w:rPr>
        <w:t>,</w:t>
      </w:r>
      <w:r w:rsidR="003A101D" w:rsidRPr="00A251C3">
        <w:rPr>
          <w:rFonts w:ascii="Arial" w:hAnsi="Arial" w:cs="Arial"/>
          <w:sz w:val="20"/>
          <w:szCs w:val="20"/>
          <w:lang w:val="fr-FR"/>
        </w:rPr>
        <w:t xml:space="preserve"> les informations et l’assistance fournies par VAN IN en ce qui concerne les mesures techniques et organisationnelles ne contiennent aucun conseil </w:t>
      </w:r>
      <w:r w:rsidR="009F69B5" w:rsidRPr="00A251C3">
        <w:rPr>
          <w:rFonts w:ascii="Arial" w:hAnsi="Arial" w:cs="Arial"/>
          <w:sz w:val="20"/>
          <w:szCs w:val="20"/>
          <w:lang w:val="fr-FR"/>
        </w:rPr>
        <w:t>personnalisé</w:t>
      </w:r>
      <w:r w:rsidR="003A101D" w:rsidRPr="00A251C3">
        <w:rPr>
          <w:rFonts w:ascii="Arial" w:hAnsi="Arial" w:cs="Arial"/>
          <w:sz w:val="20"/>
          <w:szCs w:val="20"/>
          <w:lang w:val="fr-FR"/>
        </w:rPr>
        <w:t xml:space="preserve"> </w:t>
      </w:r>
      <w:r w:rsidR="0036142D" w:rsidRPr="00A251C3">
        <w:rPr>
          <w:rFonts w:ascii="Arial" w:hAnsi="Arial" w:cs="Arial"/>
          <w:sz w:val="20"/>
          <w:szCs w:val="20"/>
          <w:lang w:val="fr-FR"/>
        </w:rPr>
        <w:t xml:space="preserve">ni </w:t>
      </w:r>
      <w:r w:rsidR="003A101D" w:rsidRPr="00A251C3">
        <w:rPr>
          <w:rFonts w:ascii="Arial" w:hAnsi="Arial" w:cs="Arial"/>
          <w:sz w:val="20"/>
          <w:szCs w:val="20"/>
          <w:lang w:val="fr-FR"/>
        </w:rPr>
        <w:t xml:space="preserve">en ce qui concerne le </w:t>
      </w:r>
      <w:r w:rsidR="0036142D" w:rsidRPr="00A251C3">
        <w:rPr>
          <w:rFonts w:ascii="Arial" w:hAnsi="Arial" w:cs="Arial"/>
          <w:sz w:val="20"/>
          <w:szCs w:val="20"/>
          <w:lang w:val="fr-FR"/>
        </w:rPr>
        <w:t>matériel informatique</w:t>
      </w:r>
      <w:r w:rsidR="003A101D" w:rsidRPr="00A251C3">
        <w:rPr>
          <w:rFonts w:ascii="Arial" w:hAnsi="Arial" w:cs="Arial"/>
          <w:sz w:val="20"/>
          <w:szCs w:val="20"/>
          <w:lang w:val="fr-FR"/>
        </w:rPr>
        <w:t>, l’infrastructure, les systèmes et logiciels propres au Client</w:t>
      </w:r>
      <w:r w:rsidR="0036142D" w:rsidRPr="00A251C3">
        <w:rPr>
          <w:rFonts w:ascii="Arial" w:hAnsi="Arial" w:cs="Arial"/>
          <w:sz w:val="20"/>
          <w:szCs w:val="20"/>
          <w:lang w:val="fr-FR"/>
        </w:rPr>
        <w:t>, ni en ce qui concerne le</w:t>
      </w:r>
      <w:r w:rsidR="00961241" w:rsidRPr="00A251C3">
        <w:rPr>
          <w:rFonts w:ascii="Arial" w:hAnsi="Arial" w:cs="Arial"/>
          <w:sz w:val="20"/>
          <w:szCs w:val="20"/>
          <w:lang w:val="fr-FR"/>
        </w:rPr>
        <w:t xml:space="preserve"> développement de logiciel ou d</w:t>
      </w:r>
      <w:r w:rsidR="0036142D" w:rsidRPr="00A251C3">
        <w:rPr>
          <w:rFonts w:ascii="Arial" w:hAnsi="Arial" w:cs="Arial"/>
          <w:sz w:val="20"/>
          <w:szCs w:val="20"/>
          <w:lang w:val="fr-FR"/>
        </w:rPr>
        <w:t xml:space="preserve">es </w:t>
      </w:r>
      <w:r w:rsidR="00961241" w:rsidRPr="00A251C3">
        <w:rPr>
          <w:rFonts w:ascii="Arial" w:hAnsi="Arial" w:cs="Arial"/>
          <w:sz w:val="20"/>
          <w:szCs w:val="20"/>
          <w:lang w:val="fr-FR"/>
        </w:rPr>
        <w:t xml:space="preserve">activités </w:t>
      </w:r>
      <w:r w:rsidR="0036142D" w:rsidRPr="00A251C3">
        <w:rPr>
          <w:rFonts w:ascii="Arial" w:hAnsi="Arial" w:cs="Arial"/>
          <w:sz w:val="20"/>
          <w:szCs w:val="20"/>
          <w:lang w:val="fr-FR"/>
        </w:rPr>
        <w:t xml:space="preserve">de maintenance </w:t>
      </w:r>
      <w:r w:rsidR="00961241" w:rsidRPr="00A251C3">
        <w:rPr>
          <w:rFonts w:ascii="Arial" w:hAnsi="Arial" w:cs="Arial"/>
          <w:sz w:val="20"/>
          <w:szCs w:val="20"/>
          <w:lang w:val="fr-FR"/>
        </w:rPr>
        <w:t>correct</w:t>
      </w:r>
      <w:r w:rsidR="00154565" w:rsidRPr="00A251C3">
        <w:rPr>
          <w:rFonts w:ascii="Arial" w:hAnsi="Arial" w:cs="Arial"/>
          <w:sz w:val="20"/>
          <w:szCs w:val="20"/>
          <w:lang w:val="fr-FR"/>
        </w:rPr>
        <w:t>ive</w:t>
      </w:r>
      <w:r w:rsidR="00961241" w:rsidRPr="00A251C3">
        <w:rPr>
          <w:rFonts w:ascii="Arial" w:hAnsi="Arial" w:cs="Arial"/>
          <w:sz w:val="20"/>
          <w:szCs w:val="20"/>
          <w:lang w:val="fr-FR"/>
        </w:rPr>
        <w:t xml:space="preserve">s ou évolutives </w:t>
      </w:r>
      <w:r w:rsidR="009F69B5" w:rsidRPr="00A251C3">
        <w:rPr>
          <w:rFonts w:ascii="Arial" w:hAnsi="Arial" w:cs="Arial"/>
          <w:sz w:val="20"/>
          <w:szCs w:val="20"/>
          <w:lang w:val="fr-FR"/>
        </w:rPr>
        <w:t>sur le</w:t>
      </w:r>
      <w:r w:rsidR="00961241" w:rsidRPr="00A251C3">
        <w:rPr>
          <w:rFonts w:ascii="Arial" w:hAnsi="Arial" w:cs="Arial"/>
          <w:sz w:val="20"/>
          <w:szCs w:val="20"/>
          <w:lang w:val="fr-FR"/>
        </w:rPr>
        <w:t xml:space="preserve"> </w:t>
      </w:r>
      <w:r w:rsidR="009F69B5" w:rsidRPr="00A251C3">
        <w:rPr>
          <w:rFonts w:ascii="Arial" w:hAnsi="Arial" w:cs="Arial"/>
          <w:sz w:val="20"/>
          <w:szCs w:val="20"/>
          <w:lang w:val="fr-FR"/>
        </w:rPr>
        <w:t>matériel informatique ou le</w:t>
      </w:r>
      <w:r w:rsidR="00961241" w:rsidRPr="00A251C3">
        <w:rPr>
          <w:rFonts w:ascii="Arial" w:hAnsi="Arial" w:cs="Arial"/>
          <w:sz w:val="20"/>
          <w:szCs w:val="20"/>
          <w:lang w:val="fr-FR"/>
        </w:rPr>
        <w:t xml:space="preserve"> logiciel</w:t>
      </w:r>
      <w:r w:rsidR="00583F50" w:rsidRPr="00A251C3">
        <w:rPr>
          <w:rFonts w:ascii="Arial" w:hAnsi="Arial" w:cs="Arial"/>
          <w:sz w:val="20"/>
          <w:szCs w:val="20"/>
          <w:lang w:val="fr-FR"/>
        </w:rPr>
        <w:t> ;</w:t>
      </w:r>
      <w:r w:rsidR="00961241" w:rsidRPr="00A251C3">
        <w:rPr>
          <w:rFonts w:ascii="Arial" w:hAnsi="Arial" w:cs="Arial"/>
          <w:sz w:val="20"/>
          <w:szCs w:val="20"/>
          <w:lang w:val="fr-FR"/>
        </w:rPr>
        <w:br/>
        <w:t>- évaluer l’effet de la protection des données personnelles et consulter au préalable l’autorité en charge de la protection des données personnelles ;</w:t>
      </w:r>
      <w:r w:rsidR="00961241" w:rsidRPr="00A251C3">
        <w:rPr>
          <w:rFonts w:ascii="Arial" w:hAnsi="Arial" w:cs="Arial"/>
          <w:sz w:val="20"/>
          <w:szCs w:val="20"/>
          <w:lang w:val="fr-FR"/>
        </w:rPr>
        <w:br/>
        <w:t>- garantir les droits des personnes concernées.</w:t>
      </w:r>
    </w:p>
    <w:p w14:paraId="628E6A91" w14:textId="1255F53F" w:rsidR="008F58B7" w:rsidRPr="00A251C3" w:rsidRDefault="008F58B7"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VAN IN se réserve le droit de compter des frais administratifs raisonnables </w:t>
      </w:r>
      <w:r w:rsidR="0054245C" w:rsidRPr="00A251C3">
        <w:rPr>
          <w:rFonts w:ascii="Arial" w:hAnsi="Arial" w:cs="Arial"/>
          <w:sz w:val="20"/>
          <w:szCs w:val="20"/>
          <w:lang w:val="fr-FR"/>
        </w:rPr>
        <w:t xml:space="preserve">au Client </w:t>
      </w:r>
      <w:r w:rsidRPr="00A251C3">
        <w:rPr>
          <w:rFonts w:ascii="Arial" w:hAnsi="Arial" w:cs="Arial"/>
          <w:sz w:val="20"/>
          <w:szCs w:val="20"/>
          <w:lang w:val="fr-FR"/>
        </w:rPr>
        <w:t>pour lui fournir des informations et une assistance au regard d</w:t>
      </w:r>
      <w:r w:rsidR="0036142D" w:rsidRPr="00A251C3">
        <w:rPr>
          <w:rFonts w:ascii="Arial" w:hAnsi="Arial" w:cs="Arial"/>
          <w:sz w:val="20"/>
          <w:szCs w:val="20"/>
          <w:lang w:val="fr-FR"/>
        </w:rPr>
        <w:t>u présent</w:t>
      </w:r>
      <w:r w:rsidRPr="00A251C3">
        <w:rPr>
          <w:rFonts w:ascii="Arial" w:hAnsi="Arial" w:cs="Arial"/>
          <w:sz w:val="20"/>
          <w:szCs w:val="20"/>
          <w:lang w:val="fr-FR"/>
        </w:rPr>
        <w:t xml:space="preserve"> article 6.14. Ces frais seront portés à la connaissance du Client à l’avance. Ils ne seront pas de nature à empêcher les obligations de VAN IN sur base d</w:t>
      </w:r>
      <w:r w:rsidR="0036142D" w:rsidRPr="00A251C3">
        <w:rPr>
          <w:rFonts w:ascii="Arial" w:hAnsi="Arial" w:cs="Arial"/>
          <w:sz w:val="20"/>
          <w:szCs w:val="20"/>
          <w:lang w:val="fr-FR"/>
        </w:rPr>
        <w:t>u présent</w:t>
      </w:r>
      <w:r w:rsidRPr="00A251C3">
        <w:rPr>
          <w:rFonts w:ascii="Arial" w:hAnsi="Arial" w:cs="Arial"/>
          <w:sz w:val="20"/>
          <w:szCs w:val="20"/>
          <w:lang w:val="fr-FR"/>
        </w:rPr>
        <w:t xml:space="preserve"> article 6.14.</w:t>
      </w:r>
    </w:p>
    <w:p w14:paraId="76BB4E8B" w14:textId="3546D87F" w:rsidR="008F58B7" w:rsidRPr="00A251C3" w:rsidRDefault="008F58B7"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6.1</w:t>
      </w:r>
      <w:r w:rsidR="00795EE7" w:rsidRPr="00A251C3">
        <w:rPr>
          <w:rFonts w:ascii="Arial" w:hAnsi="Arial" w:cs="Arial"/>
          <w:sz w:val="20"/>
          <w:szCs w:val="20"/>
          <w:lang w:val="fr-FR"/>
        </w:rPr>
        <w:t>4</w:t>
      </w:r>
      <w:r w:rsidRPr="00A251C3">
        <w:rPr>
          <w:rFonts w:ascii="Arial" w:hAnsi="Arial" w:cs="Arial"/>
          <w:sz w:val="20"/>
          <w:szCs w:val="20"/>
          <w:lang w:val="fr-FR"/>
        </w:rPr>
        <w:t xml:space="preserve">  Sans préjudice de l’article 15, chaque partie est :</w:t>
      </w:r>
    </w:p>
    <w:p w14:paraId="177B416C" w14:textId="0072B75F" w:rsidR="00385F81" w:rsidRPr="00A251C3" w:rsidRDefault="008F58B7"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 (a) responsable et paiera une compensation à l’autre partie pour le dommage </w:t>
      </w:r>
      <w:r w:rsidR="0036142D" w:rsidRPr="00A251C3">
        <w:rPr>
          <w:rFonts w:ascii="Arial" w:hAnsi="Arial" w:cs="Arial"/>
          <w:sz w:val="20"/>
          <w:szCs w:val="20"/>
          <w:lang w:val="fr-FR"/>
        </w:rPr>
        <w:t xml:space="preserve">qu’elle </w:t>
      </w:r>
      <w:r w:rsidRPr="00A251C3">
        <w:rPr>
          <w:rFonts w:ascii="Arial" w:hAnsi="Arial" w:cs="Arial"/>
          <w:sz w:val="20"/>
          <w:szCs w:val="20"/>
          <w:lang w:val="fr-FR"/>
        </w:rPr>
        <w:t>subi</w:t>
      </w:r>
      <w:r w:rsidR="0036142D" w:rsidRPr="00A251C3">
        <w:rPr>
          <w:rFonts w:ascii="Arial" w:hAnsi="Arial" w:cs="Arial"/>
          <w:sz w:val="20"/>
          <w:szCs w:val="20"/>
          <w:lang w:val="fr-FR"/>
        </w:rPr>
        <w:t>t</w:t>
      </w:r>
      <w:r w:rsidRPr="00A251C3">
        <w:rPr>
          <w:rFonts w:ascii="Arial" w:hAnsi="Arial" w:cs="Arial"/>
          <w:sz w:val="20"/>
          <w:szCs w:val="20"/>
          <w:lang w:val="fr-FR"/>
        </w:rPr>
        <w:t xml:space="preserve"> suite à ; et</w:t>
      </w:r>
      <w:r w:rsidRPr="00A251C3">
        <w:rPr>
          <w:rFonts w:ascii="Arial" w:hAnsi="Arial" w:cs="Arial"/>
          <w:sz w:val="20"/>
          <w:szCs w:val="20"/>
          <w:lang w:val="fr-FR"/>
        </w:rPr>
        <w:br/>
      </w:r>
      <w:r w:rsidR="0036142D" w:rsidRPr="00A251C3">
        <w:rPr>
          <w:rFonts w:ascii="Arial" w:hAnsi="Arial" w:cs="Arial"/>
          <w:sz w:val="20"/>
          <w:szCs w:val="20"/>
          <w:lang w:val="fr-FR"/>
        </w:rPr>
        <w:t xml:space="preserve">- </w:t>
      </w:r>
      <w:r w:rsidRPr="00A251C3">
        <w:rPr>
          <w:rFonts w:ascii="Arial" w:hAnsi="Arial" w:cs="Arial"/>
          <w:sz w:val="20"/>
          <w:szCs w:val="20"/>
          <w:lang w:val="fr-FR"/>
        </w:rPr>
        <w:t xml:space="preserve">(b) préservera l’autre partie </w:t>
      </w:r>
      <w:r w:rsidR="0036142D" w:rsidRPr="00A251C3">
        <w:rPr>
          <w:rFonts w:ascii="Arial" w:hAnsi="Arial" w:cs="Arial"/>
          <w:sz w:val="20"/>
          <w:szCs w:val="20"/>
          <w:lang w:val="fr-FR"/>
        </w:rPr>
        <w:t>contre</w:t>
      </w:r>
      <w:r w:rsidRPr="00A251C3">
        <w:rPr>
          <w:rFonts w:ascii="Arial" w:hAnsi="Arial" w:cs="Arial"/>
          <w:sz w:val="20"/>
          <w:szCs w:val="20"/>
          <w:lang w:val="fr-FR"/>
        </w:rPr>
        <w:t xml:space="preserve"> </w:t>
      </w:r>
      <w:r w:rsidR="0036142D" w:rsidRPr="00A251C3">
        <w:rPr>
          <w:rFonts w:ascii="Arial" w:hAnsi="Arial" w:cs="Arial"/>
          <w:sz w:val="20"/>
          <w:szCs w:val="20"/>
          <w:lang w:val="fr-FR"/>
        </w:rPr>
        <w:t xml:space="preserve">les </w:t>
      </w:r>
      <w:r w:rsidR="00583F50" w:rsidRPr="00A251C3">
        <w:rPr>
          <w:rFonts w:ascii="Arial" w:hAnsi="Arial" w:cs="Arial"/>
          <w:sz w:val="20"/>
          <w:szCs w:val="20"/>
          <w:lang w:val="fr-FR"/>
        </w:rPr>
        <w:t>recours</w:t>
      </w:r>
      <w:r w:rsidR="008378E4" w:rsidRPr="00A251C3">
        <w:rPr>
          <w:rFonts w:ascii="Arial" w:hAnsi="Arial" w:cs="Arial"/>
          <w:sz w:val="20"/>
          <w:szCs w:val="20"/>
          <w:lang w:val="fr-FR"/>
        </w:rPr>
        <w:t> </w:t>
      </w:r>
      <w:r w:rsidRPr="00A251C3">
        <w:rPr>
          <w:rFonts w:ascii="Arial" w:hAnsi="Arial" w:cs="Arial"/>
          <w:sz w:val="20"/>
          <w:szCs w:val="20"/>
          <w:lang w:val="fr-FR"/>
        </w:rPr>
        <w:t>des autorités chargées de la protection des données personnelles compétentes ou d</w:t>
      </w:r>
      <w:r w:rsidR="00385F81" w:rsidRPr="00A251C3">
        <w:rPr>
          <w:rFonts w:ascii="Arial" w:hAnsi="Arial" w:cs="Arial"/>
          <w:sz w:val="20"/>
          <w:szCs w:val="20"/>
          <w:lang w:val="fr-FR"/>
        </w:rPr>
        <w:t xml:space="preserve">es personnes concernées ou des tiers en ce qui concerne les dommages </w:t>
      </w:r>
      <w:r w:rsidR="0001169F" w:rsidRPr="00A251C3">
        <w:rPr>
          <w:rFonts w:ascii="Arial" w:hAnsi="Arial" w:cs="Arial"/>
          <w:sz w:val="20"/>
          <w:szCs w:val="20"/>
          <w:lang w:val="fr-FR"/>
        </w:rPr>
        <w:t>qu’ils</w:t>
      </w:r>
      <w:r w:rsidR="0036142D" w:rsidRPr="00A251C3">
        <w:rPr>
          <w:rFonts w:ascii="Arial" w:hAnsi="Arial" w:cs="Arial"/>
          <w:sz w:val="20"/>
          <w:szCs w:val="20"/>
          <w:lang w:val="fr-FR"/>
        </w:rPr>
        <w:t xml:space="preserve"> </w:t>
      </w:r>
      <w:r w:rsidR="0001169F" w:rsidRPr="00A251C3">
        <w:rPr>
          <w:rFonts w:ascii="Arial" w:hAnsi="Arial" w:cs="Arial"/>
          <w:sz w:val="20"/>
          <w:szCs w:val="20"/>
          <w:lang w:val="fr-FR"/>
        </w:rPr>
        <w:t>ont</w:t>
      </w:r>
      <w:r w:rsidR="0036142D" w:rsidRPr="00A251C3">
        <w:rPr>
          <w:rFonts w:ascii="Arial" w:hAnsi="Arial" w:cs="Arial"/>
          <w:sz w:val="20"/>
          <w:szCs w:val="20"/>
          <w:lang w:val="fr-FR"/>
        </w:rPr>
        <w:t xml:space="preserve"> </w:t>
      </w:r>
      <w:r w:rsidR="00385F81" w:rsidRPr="00A251C3">
        <w:rPr>
          <w:rFonts w:ascii="Arial" w:hAnsi="Arial" w:cs="Arial"/>
          <w:sz w:val="20"/>
          <w:szCs w:val="20"/>
          <w:lang w:val="fr-FR"/>
        </w:rPr>
        <w:t>subi</w:t>
      </w:r>
      <w:r w:rsidR="0036142D" w:rsidRPr="00A251C3">
        <w:rPr>
          <w:rFonts w:ascii="Arial" w:hAnsi="Arial" w:cs="Arial"/>
          <w:sz w:val="20"/>
          <w:szCs w:val="20"/>
          <w:lang w:val="fr-FR"/>
        </w:rPr>
        <w:t>s</w:t>
      </w:r>
      <w:r w:rsidR="00385F81" w:rsidRPr="00A251C3">
        <w:rPr>
          <w:rFonts w:ascii="Arial" w:hAnsi="Arial" w:cs="Arial"/>
          <w:sz w:val="20"/>
          <w:szCs w:val="20"/>
          <w:lang w:val="fr-FR"/>
        </w:rPr>
        <w:t xml:space="preserve"> consécutivement </w:t>
      </w:r>
      <w:r w:rsidR="0036142D" w:rsidRPr="00A251C3">
        <w:rPr>
          <w:rFonts w:ascii="Arial" w:hAnsi="Arial" w:cs="Arial"/>
          <w:sz w:val="20"/>
          <w:szCs w:val="20"/>
          <w:lang w:val="fr-FR"/>
        </w:rPr>
        <w:t>au</w:t>
      </w:r>
      <w:r w:rsidR="00385F81" w:rsidRPr="00A251C3">
        <w:rPr>
          <w:rFonts w:ascii="Arial" w:hAnsi="Arial" w:cs="Arial"/>
          <w:sz w:val="20"/>
          <w:szCs w:val="20"/>
          <w:lang w:val="fr-FR"/>
        </w:rPr>
        <w:t xml:space="preserve"> non-respect des obligations de cette partie </w:t>
      </w:r>
      <w:r w:rsidR="0036142D" w:rsidRPr="00A251C3">
        <w:rPr>
          <w:rFonts w:ascii="Arial" w:hAnsi="Arial" w:cs="Arial"/>
          <w:sz w:val="20"/>
          <w:szCs w:val="20"/>
          <w:lang w:val="fr-FR"/>
        </w:rPr>
        <w:t>selon</w:t>
      </w:r>
      <w:r w:rsidR="00385F81" w:rsidRPr="00A251C3">
        <w:rPr>
          <w:rFonts w:ascii="Arial" w:hAnsi="Arial" w:cs="Arial"/>
          <w:sz w:val="20"/>
          <w:szCs w:val="20"/>
          <w:lang w:val="fr-FR"/>
        </w:rPr>
        <w:t xml:space="preserve"> ce présent article.</w:t>
      </w:r>
    </w:p>
    <w:p w14:paraId="364801EF" w14:textId="575C7E69" w:rsidR="00385F81" w:rsidRPr="00A251C3" w:rsidRDefault="00385F81" w:rsidP="00D70A57">
      <w:pPr>
        <w:pStyle w:val="Opsomming"/>
        <w:numPr>
          <w:ilvl w:val="0"/>
          <w:numId w:val="0"/>
        </w:numPr>
        <w:rPr>
          <w:rFonts w:ascii="Arial" w:hAnsi="Arial" w:cs="Arial"/>
          <w:b/>
          <w:sz w:val="20"/>
          <w:szCs w:val="20"/>
          <w:lang w:val="fr-FR"/>
        </w:rPr>
      </w:pPr>
      <w:r w:rsidRPr="00A251C3">
        <w:rPr>
          <w:rFonts w:ascii="Arial" w:hAnsi="Arial" w:cs="Arial"/>
          <w:b/>
          <w:sz w:val="20"/>
          <w:szCs w:val="20"/>
          <w:lang w:val="fr-FR"/>
        </w:rPr>
        <w:t>Article 7 – Infrastructure</w:t>
      </w:r>
    </w:p>
    <w:p w14:paraId="6556E3FF" w14:textId="1973D760" w:rsidR="00385F81" w:rsidRPr="00A251C3" w:rsidRDefault="00385F81"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7.1  L</w:t>
      </w:r>
      <w:r w:rsidR="0036142D" w:rsidRPr="00A251C3">
        <w:rPr>
          <w:rFonts w:ascii="Arial" w:hAnsi="Arial" w:cs="Arial"/>
          <w:sz w:val="20"/>
          <w:szCs w:val="20"/>
          <w:lang w:val="fr-FR"/>
        </w:rPr>
        <w:t>e</w:t>
      </w:r>
      <w:r w:rsidRPr="00A251C3">
        <w:rPr>
          <w:rFonts w:ascii="Arial" w:hAnsi="Arial" w:cs="Arial"/>
          <w:sz w:val="20"/>
          <w:szCs w:val="20"/>
          <w:lang w:val="fr-FR"/>
        </w:rPr>
        <w:t xml:space="preserve"> </w:t>
      </w:r>
      <w:r w:rsidR="0036142D" w:rsidRPr="00A251C3">
        <w:rPr>
          <w:rFonts w:ascii="Arial" w:hAnsi="Arial" w:cs="Arial"/>
          <w:sz w:val="20"/>
          <w:szCs w:val="20"/>
          <w:lang w:val="fr-FR"/>
        </w:rPr>
        <w:t>S</w:t>
      </w:r>
      <w:r w:rsidRPr="00A251C3">
        <w:rPr>
          <w:rFonts w:ascii="Arial" w:hAnsi="Arial" w:cs="Arial"/>
          <w:sz w:val="20"/>
          <w:szCs w:val="20"/>
          <w:lang w:val="fr-FR"/>
        </w:rPr>
        <w:t>ervice est assuré par le datacenter Amazon AWS</w:t>
      </w:r>
      <w:r w:rsidR="008B2857" w:rsidRPr="00A251C3">
        <w:rPr>
          <w:rFonts w:ascii="Arial" w:hAnsi="Arial" w:cs="Arial"/>
          <w:sz w:val="20"/>
          <w:szCs w:val="20"/>
          <w:lang w:val="fr-FR"/>
        </w:rPr>
        <w:t xml:space="preserve"> </w:t>
      </w:r>
      <w:r w:rsidRPr="00A251C3">
        <w:rPr>
          <w:rFonts w:ascii="Arial" w:hAnsi="Arial" w:cs="Arial"/>
          <w:sz w:val="20"/>
          <w:szCs w:val="20"/>
          <w:lang w:val="fr-FR"/>
        </w:rPr>
        <w:t>dans les régions européennes.</w:t>
      </w:r>
    </w:p>
    <w:p w14:paraId="274FA2D9" w14:textId="43B578D8" w:rsidR="00385F81" w:rsidRPr="00A251C3" w:rsidRDefault="00AC724E"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lastRenderedPageBreak/>
        <w:t xml:space="preserve">7.2 </w:t>
      </w:r>
      <w:r w:rsidR="00385F81" w:rsidRPr="00A251C3">
        <w:rPr>
          <w:rFonts w:ascii="Arial" w:hAnsi="Arial" w:cs="Arial"/>
          <w:sz w:val="20"/>
          <w:szCs w:val="20"/>
          <w:lang w:val="fr-FR"/>
        </w:rPr>
        <w:t xml:space="preserve">Le </w:t>
      </w:r>
      <w:r w:rsidR="0036142D" w:rsidRPr="00A251C3">
        <w:rPr>
          <w:rFonts w:ascii="Arial" w:hAnsi="Arial" w:cs="Arial"/>
          <w:sz w:val="20"/>
          <w:szCs w:val="20"/>
          <w:lang w:val="fr-FR"/>
        </w:rPr>
        <w:t>h</w:t>
      </w:r>
      <w:r w:rsidR="00385F81" w:rsidRPr="00A251C3">
        <w:rPr>
          <w:rFonts w:ascii="Arial" w:hAnsi="Arial" w:cs="Arial"/>
          <w:sz w:val="20"/>
          <w:szCs w:val="20"/>
          <w:lang w:val="fr-FR"/>
        </w:rPr>
        <w:t>elpdesk de VAN IN est établi au siège social de VAN IN (Nijverheidsstraat 92/5, 2160 Wommelgem), en ce compris les implantations de Mont-Saint-Guibert (Axis Office Parc, Rue Emile Francqui 3, 1435 Mont-Saint-Guibert) et de Gand (Sint-Pietersnieuwstraat 95B, 9000 Gent).</w:t>
      </w:r>
    </w:p>
    <w:p w14:paraId="0A8C468B" w14:textId="21E430CD" w:rsidR="00385F81" w:rsidRPr="00A251C3" w:rsidRDefault="00385F81"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7.3  </w:t>
      </w:r>
      <w:r w:rsidR="006740C4" w:rsidRPr="00A251C3">
        <w:rPr>
          <w:rFonts w:ascii="Arial" w:hAnsi="Arial" w:cs="Arial"/>
          <w:sz w:val="20"/>
          <w:szCs w:val="20"/>
          <w:lang w:val="fr-FR"/>
        </w:rPr>
        <w:t>Le Client</w:t>
      </w:r>
      <w:r w:rsidRPr="00A251C3">
        <w:rPr>
          <w:rFonts w:ascii="Arial" w:hAnsi="Arial" w:cs="Arial"/>
          <w:sz w:val="20"/>
          <w:szCs w:val="20"/>
          <w:lang w:val="fr-FR"/>
        </w:rPr>
        <w:t xml:space="preserve"> et les Utilisateurs sont eux-mêmes responsables </w:t>
      </w:r>
      <w:r w:rsidR="0001169F" w:rsidRPr="00A251C3">
        <w:rPr>
          <w:rFonts w:ascii="Arial" w:hAnsi="Arial" w:cs="Arial"/>
          <w:sz w:val="20"/>
          <w:szCs w:val="20"/>
          <w:lang w:val="fr-FR"/>
        </w:rPr>
        <w:t>de</w:t>
      </w:r>
      <w:r w:rsidRPr="00A251C3">
        <w:rPr>
          <w:rFonts w:ascii="Arial" w:hAnsi="Arial" w:cs="Arial"/>
          <w:sz w:val="20"/>
          <w:szCs w:val="20"/>
          <w:lang w:val="fr-FR"/>
        </w:rPr>
        <w:t xml:space="preserve"> leur propre infrastructure et </w:t>
      </w:r>
      <w:r w:rsidR="0001169F" w:rsidRPr="00A251C3">
        <w:rPr>
          <w:rFonts w:ascii="Arial" w:hAnsi="Arial" w:cs="Arial"/>
          <w:sz w:val="20"/>
          <w:szCs w:val="20"/>
          <w:lang w:val="fr-FR"/>
        </w:rPr>
        <w:t>d</w:t>
      </w:r>
      <w:r w:rsidRPr="00A251C3">
        <w:rPr>
          <w:rFonts w:ascii="Arial" w:hAnsi="Arial" w:cs="Arial"/>
          <w:sz w:val="20"/>
          <w:szCs w:val="20"/>
          <w:lang w:val="fr-FR"/>
        </w:rPr>
        <w:t xml:space="preserve">es connexions de télécommunication que l’utilisation </w:t>
      </w:r>
      <w:proofErr w:type="gramStart"/>
      <w:r w:rsidRPr="00A251C3">
        <w:rPr>
          <w:rFonts w:ascii="Arial" w:hAnsi="Arial" w:cs="Arial"/>
          <w:sz w:val="20"/>
          <w:szCs w:val="20"/>
          <w:lang w:val="fr-FR"/>
        </w:rPr>
        <w:t xml:space="preserve">de </w:t>
      </w:r>
      <w:r w:rsidR="00D56C62" w:rsidRPr="00A251C3">
        <w:rPr>
          <w:rFonts w:ascii="Arial" w:hAnsi="Arial" w:cs="Arial"/>
          <w:sz w:val="20"/>
          <w:szCs w:val="20"/>
          <w:lang w:val="fr-FR"/>
        </w:rPr>
        <w:t>UDIDDIT</w:t>
      </w:r>
      <w:proofErr w:type="gramEnd"/>
      <w:r w:rsidR="00BB00BB" w:rsidRPr="00A251C3">
        <w:rPr>
          <w:rFonts w:ascii="Arial" w:hAnsi="Arial" w:cs="Arial"/>
          <w:sz w:val="20"/>
          <w:szCs w:val="20"/>
          <w:lang w:val="fr-FR"/>
        </w:rPr>
        <w:t xml:space="preserve"> </w:t>
      </w:r>
      <w:r w:rsidRPr="00A251C3">
        <w:rPr>
          <w:rFonts w:ascii="Arial" w:hAnsi="Arial" w:cs="Arial"/>
          <w:sz w:val="20"/>
          <w:szCs w:val="20"/>
          <w:lang w:val="fr-FR"/>
        </w:rPr>
        <w:t>requiert.</w:t>
      </w:r>
    </w:p>
    <w:p w14:paraId="184CAC5D" w14:textId="77777777" w:rsidR="00385F81" w:rsidRPr="00E43BFF" w:rsidRDefault="00385F81" w:rsidP="00D70A57">
      <w:pPr>
        <w:pStyle w:val="Opsomming"/>
        <w:numPr>
          <w:ilvl w:val="0"/>
          <w:numId w:val="0"/>
        </w:numPr>
        <w:rPr>
          <w:rFonts w:ascii="Arial" w:hAnsi="Arial" w:cs="Arial"/>
          <w:b/>
          <w:sz w:val="20"/>
          <w:szCs w:val="20"/>
          <w:lang w:val="fr-FR"/>
        </w:rPr>
      </w:pPr>
      <w:r w:rsidRPr="00E43BFF">
        <w:rPr>
          <w:rFonts w:ascii="Arial" w:hAnsi="Arial" w:cs="Arial"/>
          <w:b/>
          <w:sz w:val="20"/>
          <w:szCs w:val="20"/>
          <w:lang w:val="fr-FR"/>
        </w:rPr>
        <w:t>Article 8 – Tarifs et paiements</w:t>
      </w:r>
    </w:p>
    <w:p w14:paraId="0F31CCAE" w14:textId="29138DCD" w:rsidR="00197388" w:rsidRDefault="00047CED" w:rsidP="00197388">
      <w:pPr>
        <w:pStyle w:val="Opsomming"/>
        <w:numPr>
          <w:ilvl w:val="0"/>
          <w:numId w:val="0"/>
        </w:numPr>
        <w:rPr>
          <w:rFonts w:ascii="Arial" w:hAnsi="Arial" w:cs="Arial"/>
          <w:sz w:val="20"/>
          <w:szCs w:val="20"/>
          <w:lang w:val="fr-FR"/>
        </w:rPr>
      </w:pPr>
      <w:r w:rsidRPr="00E43BFF">
        <w:rPr>
          <w:rFonts w:ascii="Arial" w:hAnsi="Arial" w:cs="Arial"/>
          <w:sz w:val="20"/>
          <w:szCs w:val="20"/>
          <w:lang w:val="fr-FR"/>
        </w:rPr>
        <w:t>8.1</w:t>
      </w:r>
      <w:r w:rsidR="004E3346" w:rsidRPr="00E43BFF">
        <w:rPr>
          <w:rFonts w:ascii="Arial" w:hAnsi="Arial" w:cs="Arial"/>
          <w:sz w:val="20"/>
          <w:szCs w:val="20"/>
          <w:lang w:val="fr-FR"/>
        </w:rPr>
        <w:t xml:space="preserve"> L</w:t>
      </w:r>
      <w:r w:rsidR="00197388" w:rsidRPr="00E43BFF">
        <w:rPr>
          <w:rFonts w:ascii="Arial" w:hAnsi="Arial" w:cs="Arial"/>
          <w:sz w:val="20"/>
          <w:szCs w:val="20"/>
          <w:lang w:val="fr-FR"/>
        </w:rPr>
        <w:t xml:space="preserve">e Service est mis gratuitement à disposition des enseignants qui utilisent une méthode </w:t>
      </w:r>
      <w:r w:rsidR="00A251C3" w:rsidRPr="00E43BFF">
        <w:rPr>
          <w:rFonts w:ascii="Arial" w:hAnsi="Arial" w:cs="Arial"/>
          <w:sz w:val="20"/>
          <w:szCs w:val="20"/>
          <w:lang w:val="fr-FR"/>
        </w:rPr>
        <w:t>VAN IN</w:t>
      </w:r>
      <w:r w:rsidR="00197388" w:rsidRPr="00E43BFF">
        <w:rPr>
          <w:rFonts w:ascii="Arial" w:hAnsi="Arial" w:cs="Arial"/>
          <w:sz w:val="20"/>
          <w:szCs w:val="20"/>
          <w:lang w:val="fr-FR"/>
        </w:rPr>
        <w:t xml:space="preserve"> avec leurs élèves pendant au moins une année scolaire. La demande d’accès se fait via un formulaire dans lequel l’enseignant devra apporter la preuve qu’il utilise la méthode avec ses élèves. </w:t>
      </w:r>
    </w:p>
    <w:p w14:paraId="45724ED3" w14:textId="5CCC4A36" w:rsidR="003B1656" w:rsidRPr="00AF5815" w:rsidRDefault="003B1656" w:rsidP="003B1656">
      <w:pPr>
        <w:pStyle w:val="Opsomming"/>
        <w:numPr>
          <w:ilvl w:val="0"/>
          <w:numId w:val="0"/>
        </w:numPr>
        <w:rPr>
          <w:rFonts w:ascii="Arial" w:hAnsi="Arial" w:cs="Arial"/>
          <w:sz w:val="20"/>
          <w:szCs w:val="20"/>
          <w:lang w:val="fr-FR"/>
        </w:rPr>
      </w:pPr>
      <w:r w:rsidRPr="00AF5815">
        <w:rPr>
          <w:rFonts w:ascii="Arial" w:hAnsi="Arial" w:cs="Arial"/>
          <w:sz w:val="20"/>
          <w:szCs w:val="20"/>
          <w:lang w:val="fr-FR"/>
        </w:rPr>
        <w:t>8.</w:t>
      </w:r>
      <w:r>
        <w:rPr>
          <w:rFonts w:ascii="Arial" w:hAnsi="Arial" w:cs="Arial"/>
          <w:sz w:val="20"/>
          <w:szCs w:val="20"/>
          <w:lang w:val="fr-FR"/>
        </w:rPr>
        <w:t xml:space="preserve">2 </w:t>
      </w:r>
      <w:r w:rsidRPr="00AF5815">
        <w:rPr>
          <w:rFonts w:ascii="Arial" w:hAnsi="Arial" w:cs="Arial"/>
          <w:sz w:val="20"/>
          <w:szCs w:val="20"/>
          <w:lang w:val="fr-FR"/>
        </w:rPr>
        <w:t>Les prix et les tarifs des différents modules se trouvent dans les catalogues de VAN IN et sur le webshop.</w:t>
      </w:r>
    </w:p>
    <w:p w14:paraId="1BF6DA67" w14:textId="33DE5AF5" w:rsidR="00047CED" w:rsidRPr="00E43BFF" w:rsidRDefault="00047CED" w:rsidP="00047CED">
      <w:pPr>
        <w:pStyle w:val="Opsomming"/>
        <w:numPr>
          <w:ilvl w:val="0"/>
          <w:numId w:val="0"/>
        </w:numPr>
        <w:rPr>
          <w:rFonts w:ascii="Arial" w:hAnsi="Arial" w:cs="Arial"/>
          <w:sz w:val="20"/>
          <w:szCs w:val="20"/>
          <w:lang w:val="fr-FR"/>
        </w:rPr>
      </w:pPr>
      <w:r w:rsidRPr="00E43BFF">
        <w:rPr>
          <w:rFonts w:ascii="Arial" w:hAnsi="Arial" w:cs="Arial"/>
          <w:sz w:val="20"/>
          <w:szCs w:val="20"/>
          <w:lang w:val="fr-FR"/>
        </w:rPr>
        <w:t>8.</w:t>
      </w:r>
      <w:r w:rsidR="003B1656">
        <w:rPr>
          <w:rFonts w:ascii="Arial" w:hAnsi="Arial" w:cs="Arial"/>
          <w:sz w:val="20"/>
          <w:szCs w:val="20"/>
          <w:lang w:val="fr-FR"/>
        </w:rPr>
        <w:t>3</w:t>
      </w:r>
      <w:r w:rsidRPr="00E43BFF">
        <w:rPr>
          <w:rFonts w:ascii="Arial" w:hAnsi="Arial" w:cs="Arial"/>
          <w:sz w:val="20"/>
          <w:szCs w:val="20"/>
          <w:lang w:val="fr-FR"/>
        </w:rPr>
        <w:t xml:space="preserve"> Les prix et les tarifs peuvent être adaptés annuellement par VAN IN dans le cadre de la reconduction du Contrat.</w:t>
      </w:r>
    </w:p>
    <w:p w14:paraId="6AEF1867" w14:textId="28BF44C8" w:rsidR="008378E4" w:rsidRPr="00A251C3" w:rsidRDefault="008378E4" w:rsidP="00D70A57">
      <w:pPr>
        <w:pStyle w:val="Opsomming"/>
        <w:numPr>
          <w:ilvl w:val="0"/>
          <w:numId w:val="0"/>
        </w:numPr>
        <w:rPr>
          <w:rFonts w:ascii="Arial" w:hAnsi="Arial" w:cs="Arial"/>
          <w:b/>
          <w:sz w:val="20"/>
          <w:szCs w:val="20"/>
          <w:lang w:val="fr-FR"/>
        </w:rPr>
      </w:pPr>
      <w:r w:rsidRPr="00A251C3">
        <w:rPr>
          <w:rFonts w:ascii="Arial" w:hAnsi="Arial" w:cs="Arial"/>
          <w:b/>
          <w:sz w:val="20"/>
          <w:szCs w:val="20"/>
          <w:lang w:val="fr-FR"/>
        </w:rPr>
        <w:t xml:space="preserve">Article 9 – Propriété des données et </w:t>
      </w:r>
      <w:r w:rsidR="00391EA7" w:rsidRPr="00A251C3">
        <w:rPr>
          <w:rFonts w:ascii="Arial" w:hAnsi="Arial" w:cs="Arial"/>
          <w:b/>
          <w:sz w:val="20"/>
          <w:szCs w:val="20"/>
          <w:lang w:val="fr-FR"/>
        </w:rPr>
        <w:t>transfert à l</w:t>
      </w:r>
      <w:r w:rsidR="004346A7" w:rsidRPr="00A251C3">
        <w:rPr>
          <w:rFonts w:ascii="Arial" w:hAnsi="Arial" w:cs="Arial"/>
          <w:b/>
          <w:sz w:val="20"/>
          <w:szCs w:val="20"/>
          <w:lang w:val="fr-FR"/>
        </w:rPr>
        <w:t>a cessation</w:t>
      </w:r>
      <w:r w:rsidR="00C010A9" w:rsidRPr="00A251C3">
        <w:rPr>
          <w:rFonts w:ascii="Arial" w:hAnsi="Arial" w:cs="Arial"/>
          <w:b/>
          <w:sz w:val="20"/>
          <w:szCs w:val="20"/>
          <w:lang w:val="fr-FR"/>
        </w:rPr>
        <w:t xml:space="preserve"> du contrat</w:t>
      </w:r>
    </w:p>
    <w:p w14:paraId="366AD2C4" w14:textId="292CB90E" w:rsidR="008378E4" w:rsidRPr="00A251C3" w:rsidRDefault="008378E4"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9.1  </w:t>
      </w:r>
      <w:r w:rsidR="00391EA7" w:rsidRPr="00A251C3">
        <w:rPr>
          <w:rFonts w:ascii="Arial" w:hAnsi="Arial" w:cs="Arial"/>
          <w:sz w:val="20"/>
          <w:szCs w:val="20"/>
          <w:lang w:val="fr-FR"/>
        </w:rPr>
        <w:t xml:space="preserve">Les données créées et/ou utilisées par </w:t>
      </w:r>
      <w:r w:rsidR="006740C4" w:rsidRPr="00A251C3">
        <w:rPr>
          <w:rFonts w:ascii="Arial" w:hAnsi="Arial" w:cs="Arial"/>
          <w:sz w:val="20"/>
          <w:szCs w:val="20"/>
          <w:lang w:val="fr-FR"/>
        </w:rPr>
        <w:t>le Client</w:t>
      </w:r>
      <w:r w:rsidR="00391EA7" w:rsidRPr="00A251C3">
        <w:rPr>
          <w:rFonts w:ascii="Arial" w:hAnsi="Arial" w:cs="Arial"/>
          <w:sz w:val="20"/>
          <w:szCs w:val="20"/>
          <w:lang w:val="fr-FR"/>
        </w:rPr>
        <w:t xml:space="preserve"> et/ou les Utilisateurs lors de l’utilisation du </w:t>
      </w:r>
      <w:r w:rsidR="004346A7" w:rsidRPr="00A251C3">
        <w:rPr>
          <w:rFonts w:ascii="Arial" w:hAnsi="Arial" w:cs="Arial"/>
          <w:sz w:val="20"/>
          <w:szCs w:val="20"/>
          <w:lang w:val="fr-FR"/>
        </w:rPr>
        <w:t>L</w:t>
      </w:r>
      <w:r w:rsidR="00391EA7" w:rsidRPr="00A251C3">
        <w:rPr>
          <w:rFonts w:ascii="Arial" w:hAnsi="Arial" w:cs="Arial"/>
          <w:sz w:val="20"/>
          <w:szCs w:val="20"/>
          <w:lang w:val="fr-FR"/>
        </w:rPr>
        <w:t xml:space="preserve">ogiciel restent, à tout moment, propriété </w:t>
      </w:r>
      <w:r w:rsidR="004346A7" w:rsidRPr="00A251C3">
        <w:rPr>
          <w:rFonts w:ascii="Arial" w:hAnsi="Arial" w:cs="Arial"/>
          <w:sz w:val="20"/>
          <w:szCs w:val="20"/>
          <w:lang w:val="fr-FR"/>
        </w:rPr>
        <w:t xml:space="preserve">respectivement </w:t>
      </w:r>
      <w:r w:rsidR="00391EA7" w:rsidRPr="00A251C3">
        <w:rPr>
          <w:rFonts w:ascii="Arial" w:hAnsi="Arial" w:cs="Arial"/>
          <w:sz w:val="20"/>
          <w:szCs w:val="20"/>
          <w:lang w:val="fr-FR"/>
        </w:rPr>
        <w:t xml:space="preserve">du Client </w:t>
      </w:r>
      <w:r w:rsidR="004346A7" w:rsidRPr="00A251C3">
        <w:rPr>
          <w:rFonts w:ascii="Arial" w:hAnsi="Arial" w:cs="Arial"/>
          <w:sz w:val="20"/>
          <w:szCs w:val="20"/>
          <w:lang w:val="fr-FR"/>
        </w:rPr>
        <w:t>et</w:t>
      </w:r>
      <w:r w:rsidR="00391EA7" w:rsidRPr="00A251C3">
        <w:rPr>
          <w:rFonts w:ascii="Arial" w:hAnsi="Arial" w:cs="Arial"/>
          <w:sz w:val="20"/>
          <w:szCs w:val="20"/>
          <w:lang w:val="fr-FR"/>
        </w:rPr>
        <w:t xml:space="preserve"> des Utilisateurs.</w:t>
      </w:r>
    </w:p>
    <w:p w14:paraId="3BD9DA91" w14:textId="05765535" w:rsidR="00391EA7" w:rsidRPr="00A251C3" w:rsidRDefault="00391EA7"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9.2  Après l</w:t>
      </w:r>
      <w:r w:rsidR="004346A7" w:rsidRPr="00A251C3">
        <w:rPr>
          <w:rFonts w:ascii="Arial" w:hAnsi="Arial" w:cs="Arial"/>
          <w:sz w:val="20"/>
          <w:szCs w:val="20"/>
          <w:lang w:val="fr-FR"/>
        </w:rPr>
        <w:t>a cessation</w:t>
      </w:r>
      <w:r w:rsidRPr="00A251C3">
        <w:rPr>
          <w:rFonts w:ascii="Arial" w:hAnsi="Arial" w:cs="Arial"/>
          <w:sz w:val="20"/>
          <w:szCs w:val="20"/>
          <w:lang w:val="fr-FR"/>
        </w:rPr>
        <w:t xml:space="preserve"> du Contrat, VAN IN tiendra les données personnelles à la disposition du Client dans un format lisible par machine. </w:t>
      </w:r>
      <w:r w:rsidR="006740C4" w:rsidRPr="00A251C3">
        <w:rPr>
          <w:rFonts w:ascii="Arial" w:hAnsi="Arial" w:cs="Arial"/>
          <w:sz w:val="20"/>
          <w:szCs w:val="20"/>
          <w:lang w:val="fr-FR"/>
        </w:rPr>
        <w:t>Le Client</w:t>
      </w:r>
      <w:r w:rsidRPr="00A251C3">
        <w:rPr>
          <w:rFonts w:ascii="Arial" w:hAnsi="Arial" w:cs="Arial"/>
          <w:sz w:val="20"/>
          <w:szCs w:val="20"/>
          <w:lang w:val="fr-FR"/>
        </w:rPr>
        <w:t xml:space="preserve"> disposera d’une période de 3 mois pour demander l’export de ces données. VAN IN ne fournira aucune donnée directement aux Utilisateurs.</w:t>
      </w:r>
    </w:p>
    <w:p w14:paraId="67CE283B" w14:textId="297F07D0" w:rsidR="00391EA7" w:rsidRPr="00A251C3" w:rsidRDefault="00391EA7"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9.3 </w:t>
      </w:r>
      <w:r w:rsidR="00346AE9" w:rsidRPr="00A251C3">
        <w:rPr>
          <w:rFonts w:ascii="Arial" w:hAnsi="Arial" w:cs="Arial"/>
          <w:sz w:val="20"/>
          <w:szCs w:val="20"/>
          <w:lang w:val="fr-FR"/>
        </w:rPr>
        <w:t xml:space="preserve"> Pour les données qui ont été traitées dans le </w:t>
      </w:r>
      <w:r w:rsidR="004346A7" w:rsidRPr="00A251C3">
        <w:rPr>
          <w:rFonts w:ascii="Arial" w:hAnsi="Arial" w:cs="Arial"/>
          <w:sz w:val="20"/>
          <w:szCs w:val="20"/>
          <w:lang w:val="fr-FR"/>
        </w:rPr>
        <w:t>L</w:t>
      </w:r>
      <w:r w:rsidR="00346AE9" w:rsidRPr="00A251C3">
        <w:rPr>
          <w:rFonts w:ascii="Arial" w:hAnsi="Arial" w:cs="Arial"/>
          <w:sz w:val="20"/>
          <w:szCs w:val="20"/>
          <w:lang w:val="fr-FR"/>
        </w:rPr>
        <w:t xml:space="preserve">ogiciel durant la période de validité du Contrat et qui ne peuvent être rendues disponibles dans un format lisible par machine (parmi lesquelles, mais </w:t>
      </w:r>
      <w:r w:rsidR="004346A7" w:rsidRPr="00A251C3">
        <w:rPr>
          <w:rFonts w:ascii="Arial" w:hAnsi="Arial" w:cs="Arial"/>
          <w:sz w:val="20"/>
          <w:szCs w:val="20"/>
          <w:lang w:val="fr-FR"/>
        </w:rPr>
        <w:t>sans s’y limiter</w:t>
      </w:r>
      <w:r w:rsidR="00346AE9" w:rsidRPr="00A251C3">
        <w:rPr>
          <w:rFonts w:ascii="Arial" w:hAnsi="Arial" w:cs="Arial"/>
          <w:sz w:val="20"/>
          <w:szCs w:val="20"/>
          <w:lang w:val="fr-FR"/>
        </w:rPr>
        <w:t>, les résultats d</w:t>
      </w:r>
      <w:r w:rsidR="00C35714" w:rsidRPr="00A251C3">
        <w:rPr>
          <w:rFonts w:ascii="Arial" w:hAnsi="Arial" w:cs="Arial"/>
          <w:sz w:val="20"/>
          <w:szCs w:val="20"/>
          <w:lang w:val="fr-FR"/>
        </w:rPr>
        <w:t xml:space="preserve">es </w:t>
      </w:r>
      <w:r w:rsidR="00346AE9" w:rsidRPr="00A251C3">
        <w:rPr>
          <w:rFonts w:ascii="Arial" w:hAnsi="Arial" w:cs="Arial"/>
          <w:sz w:val="20"/>
          <w:szCs w:val="20"/>
          <w:lang w:val="fr-FR"/>
        </w:rPr>
        <w:t>exercices digitaux,  les contenus des fiches de leçons et d’activités et les rapports), VAN IN permet au Client, durant la période de validité du Contrat, lorsque c’est possible</w:t>
      </w:r>
      <w:r w:rsidR="004346A7" w:rsidRPr="00A251C3">
        <w:rPr>
          <w:rFonts w:ascii="Arial" w:hAnsi="Arial" w:cs="Arial"/>
          <w:sz w:val="20"/>
          <w:szCs w:val="20"/>
          <w:lang w:val="fr-FR"/>
        </w:rPr>
        <w:t xml:space="preserve"> dans le </w:t>
      </w:r>
      <w:r w:rsidR="00BE72E1" w:rsidRPr="00A251C3">
        <w:rPr>
          <w:rFonts w:ascii="Arial" w:hAnsi="Arial" w:cs="Arial"/>
          <w:sz w:val="20"/>
          <w:szCs w:val="20"/>
          <w:lang w:val="fr-FR"/>
        </w:rPr>
        <w:t>L</w:t>
      </w:r>
      <w:r w:rsidR="004346A7" w:rsidRPr="00A251C3">
        <w:rPr>
          <w:rFonts w:ascii="Arial" w:hAnsi="Arial" w:cs="Arial"/>
          <w:sz w:val="20"/>
          <w:szCs w:val="20"/>
          <w:lang w:val="fr-FR"/>
        </w:rPr>
        <w:t>ogiciel</w:t>
      </w:r>
      <w:r w:rsidR="00346AE9" w:rsidRPr="00A251C3">
        <w:rPr>
          <w:rFonts w:ascii="Arial" w:hAnsi="Arial" w:cs="Arial"/>
          <w:sz w:val="20"/>
          <w:szCs w:val="20"/>
          <w:lang w:val="fr-FR"/>
        </w:rPr>
        <w:t xml:space="preserve">, de les imprimer et/ ou de les </w:t>
      </w:r>
      <w:r w:rsidR="00583F50" w:rsidRPr="00A251C3">
        <w:rPr>
          <w:rFonts w:ascii="Arial" w:hAnsi="Arial" w:cs="Arial"/>
          <w:sz w:val="20"/>
          <w:szCs w:val="20"/>
          <w:lang w:val="fr-FR"/>
        </w:rPr>
        <w:t>télé</w:t>
      </w:r>
      <w:r w:rsidR="00346AE9" w:rsidRPr="00A251C3">
        <w:rPr>
          <w:rFonts w:ascii="Arial" w:hAnsi="Arial" w:cs="Arial"/>
          <w:sz w:val="20"/>
          <w:szCs w:val="20"/>
          <w:lang w:val="fr-FR"/>
        </w:rPr>
        <w:t>charger en PDF pendant une certaine période.</w:t>
      </w:r>
    </w:p>
    <w:p w14:paraId="27DF6D23" w14:textId="1370AB32" w:rsidR="00346AE9" w:rsidRPr="00A251C3" w:rsidRDefault="00346AE9"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9.4  Après une période de trois mois </w:t>
      </w:r>
      <w:r w:rsidR="004346A7" w:rsidRPr="00A251C3">
        <w:rPr>
          <w:rFonts w:ascii="Arial" w:hAnsi="Arial" w:cs="Arial"/>
          <w:sz w:val="20"/>
          <w:szCs w:val="20"/>
          <w:lang w:val="fr-FR"/>
        </w:rPr>
        <w:t>suivant</w:t>
      </w:r>
      <w:r w:rsidRPr="00A251C3">
        <w:rPr>
          <w:rFonts w:ascii="Arial" w:hAnsi="Arial" w:cs="Arial"/>
          <w:sz w:val="20"/>
          <w:szCs w:val="20"/>
          <w:lang w:val="fr-FR"/>
        </w:rPr>
        <w:t xml:space="preserve"> l</w:t>
      </w:r>
      <w:r w:rsidR="004346A7" w:rsidRPr="00A251C3">
        <w:rPr>
          <w:rFonts w:ascii="Arial" w:hAnsi="Arial" w:cs="Arial"/>
          <w:sz w:val="20"/>
          <w:szCs w:val="20"/>
          <w:lang w:val="fr-FR"/>
        </w:rPr>
        <w:t>a fin</w:t>
      </w:r>
      <w:r w:rsidRPr="00A251C3">
        <w:rPr>
          <w:rFonts w:ascii="Arial" w:hAnsi="Arial" w:cs="Arial"/>
          <w:sz w:val="20"/>
          <w:szCs w:val="20"/>
          <w:lang w:val="fr-FR"/>
        </w:rPr>
        <w:t xml:space="preserve"> du Contrat, VAN IN aura le droit de supprimer</w:t>
      </w:r>
      <w:r w:rsidR="0001169F" w:rsidRPr="00A251C3">
        <w:rPr>
          <w:rFonts w:ascii="Arial" w:hAnsi="Arial" w:cs="Arial"/>
          <w:sz w:val="20"/>
          <w:szCs w:val="20"/>
          <w:lang w:val="fr-FR"/>
        </w:rPr>
        <w:t>,</w:t>
      </w:r>
      <w:r w:rsidRPr="00A251C3">
        <w:rPr>
          <w:rFonts w:ascii="Arial" w:hAnsi="Arial" w:cs="Arial"/>
          <w:sz w:val="20"/>
          <w:szCs w:val="20"/>
          <w:lang w:val="fr-FR"/>
        </w:rPr>
        <w:t xml:space="preserve"> des applications du logiciel ou d’autres systèmes</w:t>
      </w:r>
      <w:r w:rsidR="0001169F" w:rsidRPr="00A251C3">
        <w:rPr>
          <w:rFonts w:ascii="Arial" w:hAnsi="Arial" w:cs="Arial"/>
          <w:sz w:val="20"/>
          <w:szCs w:val="20"/>
          <w:lang w:val="fr-FR"/>
        </w:rPr>
        <w:t>,</w:t>
      </w:r>
      <w:r w:rsidRPr="00A251C3">
        <w:rPr>
          <w:rFonts w:ascii="Arial" w:hAnsi="Arial" w:cs="Arial"/>
          <w:sz w:val="20"/>
          <w:szCs w:val="20"/>
          <w:lang w:val="fr-FR"/>
        </w:rPr>
        <w:t xml:space="preserve"> les données</w:t>
      </w:r>
      <w:r w:rsidR="004346A7" w:rsidRPr="00A251C3">
        <w:rPr>
          <w:rFonts w:ascii="Arial" w:hAnsi="Arial" w:cs="Arial"/>
          <w:sz w:val="20"/>
          <w:szCs w:val="20"/>
          <w:lang w:val="fr-FR"/>
        </w:rPr>
        <w:t>,</w:t>
      </w:r>
      <w:r w:rsidRPr="00A251C3">
        <w:rPr>
          <w:rFonts w:ascii="Arial" w:hAnsi="Arial" w:cs="Arial"/>
          <w:sz w:val="20"/>
          <w:szCs w:val="20"/>
          <w:lang w:val="fr-FR"/>
        </w:rPr>
        <w:t xml:space="preserve"> qui ne sont plus utilisées par </w:t>
      </w:r>
      <w:r w:rsidR="006740C4" w:rsidRPr="00A251C3">
        <w:rPr>
          <w:rFonts w:ascii="Arial" w:hAnsi="Arial" w:cs="Arial"/>
          <w:sz w:val="20"/>
          <w:szCs w:val="20"/>
          <w:lang w:val="fr-FR"/>
        </w:rPr>
        <w:t>le Client</w:t>
      </w:r>
      <w:r w:rsidRPr="00A251C3">
        <w:rPr>
          <w:rFonts w:ascii="Arial" w:hAnsi="Arial" w:cs="Arial"/>
          <w:sz w:val="20"/>
          <w:szCs w:val="20"/>
          <w:lang w:val="fr-FR"/>
        </w:rPr>
        <w:t xml:space="preserve"> et les Utilisateurs.</w:t>
      </w:r>
    </w:p>
    <w:p w14:paraId="6595FF53" w14:textId="373C3C7D" w:rsidR="00346AE9" w:rsidRPr="00A251C3" w:rsidRDefault="00346AE9" w:rsidP="00D70A57">
      <w:pPr>
        <w:pStyle w:val="Opsomming"/>
        <w:numPr>
          <w:ilvl w:val="0"/>
          <w:numId w:val="0"/>
        </w:numPr>
        <w:rPr>
          <w:rFonts w:ascii="Arial" w:hAnsi="Arial" w:cs="Arial"/>
          <w:b/>
          <w:sz w:val="20"/>
          <w:szCs w:val="20"/>
          <w:lang w:val="fr-FR"/>
        </w:rPr>
      </w:pPr>
      <w:r w:rsidRPr="00A251C3">
        <w:rPr>
          <w:rFonts w:ascii="Arial" w:hAnsi="Arial" w:cs="Arial"/>
          <w:b/>
          <w:sz w:val="20"/>
          <w:szCs w:val="20"/>
          <w:lang w:val="fr-FR"/>
        </w:rPr>
        <w:t>Article 10 – Confidentialité</w:t>
      </w:r>
    </w:p>
    <w:p w14:paraId="218BA672" w14:textId="79E4439B" w:rsidR="001163B5" w:rsidRPr="00A251C3" w:rsidRDefault="001163B5"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10.1  « </w:t>
      </w:r>
      <w:r w:rsidR="00A317A1" w:rsidRPr="00A251C3">
        <w:rPr>
          <w:rFonts w:ascii="Arial" w:hAnsi="Arial" w:cs="Arial"/>
          <w:sz w:val="20"/>
          <w:szCs w:val="20"/>
          <w:lang w:val="fr-FR"/>
        </w:rPr>
        <w:t>Une</w:t>
      </w:r>
      <w:r w:rsidRPr="00A251C3">
        <w:rPr>
          <w:rFonts w:ascii="Arial" w:hAnsi="Arial" w:cs="Arial"/>
          <w:sz w:val="20"/>
          <w:szCs w:val="20"/>
          <w:lang w:val="fr-FR"/>
        </w:rPr>
        <w:t xml:space="preserve"> information confidentielle »</w:t>
      </w:r>
      <w:r w:rsidR="00583F50" w:rsidRPr="00A251C3">
        <w:rPr>
          <w:rFonts w:ascii="Arial" w:hAnsi="Arial" w:cs="Arial"/>
          <w:sz w:val="20"/>
          <w:szCs w:val="20"/>
          <w:lang w:val="fr-FR"/>
        </w:rPr>
        <w:t>,</w:t>
      </w:r>
      <w:r w:rsidRPr="00A251C3">
        <w:rPr>
          <w:rFonts w:ascii="Arial" w:hAnsi="Arial" w:cs="Arial"/>
          <w:sz w:val="20"/>
          <w:szCs w:val="20"/>
          <w:lang w:val="fr-FR"/>
        </w:rPr>
        <w:t xml:space="preserve"> </w:t>
      </w:r>
      <w:r w:rsidR="00583F50" w:rsidRPr="00A251C3">
        <w:rPr>
          <w:rFonts w:ascii="Arial" w:hAnsi="Arial" w:cs="Arial"/>
          <w:sz w:val="20"/>
          <w:szCs w:val="20"/>
          <w:lang w:val="fr-FR"/>
        </w:rPr>
        <w:t>c’</w:t>
      </w:r>
      <w:r w:rsidR="00A317A1" w:rsidRPr="00A251C3">
        <w:rPr>
          <w:rFonts w:ascii="Arial" w:hAnsi="Arial" w:cs="Arial"/>
          <w:sz w:val="20"/>
          <w:szCs w:val="20"/>
          <w:lang w:val="fr-FR"/>
        </w:rPr>
        <w:t>es</w:t>
      </w:r>
      <w:r w:rsidRPr="00A251C3">
        <w:rPr>
          <w:rFonts w:ascii="Arial" w:hAnsi="Arial" w:cs="Arial"/>
          <w:sz w:val="20"/>
          <w:szCs w:val="20"/>
          <w:lang w:val="fr-FR"/>
        </w:rPr>
        <w:t xml:space="preserve">t </w:t>
      </w:r>
      <w:r w:rsidR="00583F50" w:rsidRPr="00A251C3">
        <w:rPr>
          <w:rFonts w:ascii="Arial" w:hAnsi="Arial" w:cs="Arial"/>
          <w:sz w:val="20"/>
          <w:szCs w:val="20"/>
          <w:lang w:val="fr-FR"/>
        </w:rPr>
        <w:t>chaque</w:t>
      </w:r>
      <w:r w:rsidRPr="00A251C3">
        <w:rPr>
          <w:rFonts w:ascii="Arial" w:hAnsi="Arial" w:cs="Arial"/>
          <w:sz w:val="20"/>
          <w:szCs w:val="20"/>
          <w:lang w:val="fr-FR"/>
        </w:rPr>
        <w:t xml:space="preserve"> donnée de l’une des parties (ou qui se rapporte à l’une des parties) qui n</w:t>
      </w:r>
      <w:r w:rsidR="00A317A1" w:rsidRPr="00A251C3">
        <w:rPr>
          <w:rFonts w:ascii="Arial" w:hAnsi="Arial" w:cs="Arial"/>
          <w:sz w:val="20"/>
          <w:szCs w:val="20"/>
          <w:lang w:val="fr-FR"/>
        </w:rPr>
        <w:t>’</w:t>
      </w:r>
      <w:r w:rsidRPr="00A251C3">
        <w:rPr>
          <w:rFonts w:ascii="Arial" w:hAnsi="Arial" w:cs="Arial"/>
          <w:sz w:val="20"/>
          <w:szCs w:val="20"/>
          <w:lang w:val="fr-FR"/>
        </w:rPr>
        <w:t>e</w:t>
      </w:r>
      <w:r w:rsidR="00A317A1" w:rsidRPr="00A251C3">
        <w:rPr>
          <w:rFonts w:ascii="Arial" w:hAnsi="Arial" w:cs="Arial"/>
          <w:sz w:val="20"/>
          <w:szCs w:val="20"/>
          <w:lang w:val="fr-FR"/>
        </w:rPr>
        <w:t>st</w:t>
      </w:r>
      <w:r w:rsidRPr="00A251C3">
        <w:rPr>
          <w:rFonts w:ascii="Arial" w:hAnsi="Arial" w:cs="Arial"/>
          <w:sz w:val="20"/>
          <w:szCs w:val="20"/>
          <w:lang w:val="fr-FR"/>
        </w:rPr>
        <w:t xml:space="preserve"> pas connue publiquement et dont la publication peut être dommageable ou sensible, comme les données financières, les données scientifiques, les données stratégiques, les données personnelles, les données commerciales, le savoir-faire, les processus, les techniques, les formules, etc. de quelque forme que ce soit et même si elles ne sont pas expressément </w:t>
      </w:r>
      <w:r w:rsidR="00A317A1" w:rsidRPr="00A251C3">
        <w:rPr>
          <w:rFonts w:ascii="Arial" w:hAnsi="Arial" w:cs="Arial"/>
          <w:sz w:val="20"/>
          <w:szCs w:val="20"/>
          <w:lang w:val="fr-FR"/>
        </w:rPr>
        <w:t>identifi</w:t>
      </w:r>
      <w:r w:rsidRPr="00A251C3">
        <w:rPr>
          <w:rFonts w:ascii="Arial" w:hAnsi="Arial" w:cs="Arial"/>
          <w:sz w:val="20"/>
          <w:szCs w:val="20"/>
          <w:lang w:val="fr-FR"/>
        </w:rPr>
        <w:t>ées</w:t>
      </w:r>
      <w:r w:rsidR="00A317A1" w:rsidRPr="00A251C3">
        <w:rPr>
          <w:rFonts w:ascii="Arial" w:hAnsi="Arial" w:cs="Arial"/>
          <w:sz w:val="20"/>
          <w:szCs w:val="20"/>
          <w:lang w:val="fr-FR"/>
        </w:rPr>
        <w:t xml:space="preserve"> comme « confidentielles ». Le L</w:t>
      </w:r>
      <w:r w:rsidRPr="00A251C3">
        <w:rPr>
          <w:rFonts w:ascii="Arial" w:hAnsi="Arial" w:cs="Arial"/>
          <w:sz w:val="20"/>
          <w:szCs w:val="20"/>
          <w:lang w:val="fr-FR"/>
        </w:rPr>
        <w:t>ogiciel, les structures des banques de données et les informations techniques qui y sont liées sont des informations confidentielles.</w:t>
      </w:r>
    </w:p>
    <w:p w14:paraId="2989763E" w14:textId="79EB3370" w:rsidR="00672E26" w:rsidRPr="00A251C3" w:rsidRDefault="001163B5"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10.2  Dans la mesure où </w:t>
      </w:r>
      <w:r w:rsidR="00A317A1" w:rsidRPr="00A251C3">
        <w:rPr>
          <w:rFonts w:ascii="Arial" w:hAnsi="Arial" w:cs="Arial"/>
          <w:sz w:val="20"/>
          <w:szCs w:val="20"/>
          <w:lang w:val="fr-FR"/>
        </w:rPr>
        <w:t>l’</w:t>
      </w:r>
      <w:r w:rsidRPr="00A251C3">
        <w:rPr>
          <w:rFonts w:ascii="Arial" w:hAnsi="Arial" w:cs="Arial"/>
          <w:sz w:val="20"/>
          <w:szCs w:val="20"/>
          <w:lang w:val="fr-FR"/>
        </w:rPr>
        <w:t xml:space="preserve">une des parties ou son personnel prendrait directement ou indirectement connaissance du contenu </w:t>
      </w:r>
      <w:r w:rsidR="00A317A1" w:rsidRPr="00A251C3">
        <w:rPr>
          <w:rFonts w:ascii="Arial" w:hAnsi="Arial" w:cs="Arial"/>
          <w:sz w:val="20"/>
          <w:szCs w:val="20"/>
          <w:lang w:val="fr-FR"/>
        </w:rPr>
        <w:t>d’une</w:t>
      </w:r>
      <w:r w:rsidRPr="00A251C3">
        <w:rPr>
          <w:rFonts w:ascii="Arial" w:hAnsi="Arial" w:cs="Arial"/>
          <w:sz w:val="20"/>
          <w:szCs w:val="20"/>
          <w:lang w:val="fr-FR"/>
        </w:rPr>
        <w:t xml:space="preserve"> information confidentielle de l’autre partie, </w:t>
      </w:r>
      <w:r w:rsidR="00672E26" w:rsidRPr="00A251C3">
        <w:rPr>
          <w:rFonts w:ascii="Arial" w:hAnsi="Arial" w:cs="Arial"/>
          <w:sz w:val="20"/>
          <w:szCs w:val="20"/>
          <w:lang w:val="fr-FR"/>
        </w:rPr>
        <w:t>ce</w:t>
      </w:r>
      <w:r w:rsidR="00A317A1" w:rsidRPr="00A251C3">
        <w:rPr>
          <w:rFonts w:ascii="Arial" w:hAnsi="Arial" w:cs="Arial"/>
          <w:sz w:val="20"/>
          <w:szCs w:val="20"/>
          <w:lang w:val="fr-FR"/>
        </w:rPr>
        <w:t>tte</w:t>
      </w:r>
      <w:r w:rsidR="00672E26" w:rsidRPr="00A251C3">
        <w:rPr>
          <w:rFonts w:ascii="Arial" w:hAnsi="Arial" w:cs="Arial"/>
          <w:sz w:val="20"/>
          <w:szCs w:val="20"/>
          <w:lang w:val="fr-FR"/>
        </w:rPr>
        <w:t xml:space="preserve"> information confidentielle ne ser</w:t>
      </w:r>
      <w:r w:rsidR="00A317A1" w:rsidRPr="00A251C3">
        <w:rPr>
          <w:rFonts w:ascii="Arial" w:hAnsi="Arial" w:cs="Arial"/>
          <w:sz w:val="20"/>
          <w:szCs w:val="20"/>
          <w:lang w:val="fr-FR"/>
        </w:rPr>
        <w:t>a utilisée</w:t>
      </w:r>
      <w:r w:rsidR="00672E26" w:rsidRPr="00A251C3">
        <w:rPr>
          <w:rFonts w:ascii="Arial" w:hAnsi="Arial" w:cs="Arial"/>
          <w:sz w:val="20"/>
          <w:szCs w:val="20"/>
          <w:lang w:val="fr-FR"/>
        </w:rPr>
        <w:t xml:space="preserve"> que pour l’objet du </w:t>
      </w:r>
      <w:r w:rsidR="00A317A1" w:rsidRPr="00A251C3">
        <w:rPr>
          <w:rFonts w:ascii="Arial" w:hAnsi="Arial" w:cs="Arial"/>
          <w:sz w:val="20"/>
          <w:szCs w:val="20"/>
          <w:lang w:val="fr-FR"/>
        </w:rPr>
        <w:t xml:space="preserve">présent </w:t>
      </w:r>
      <w:r w:rsidR="00672E26" w:rsidRPr="00A251C3">
        <w:rPr>
          <w:rFonts w:ascii="Arial" w:hAnsi="Arial" w:cs="Arial"/>
          <w:sz w:val="20"/>
          <w:szCs w:val="20"/>
          <w:lang w:val="fr-FR"/>
        </w:rPr>
        <w:t>Contrat, et dans le cadre de celui-ci. L</w:t>
      </w:r>
      <w:r w:rsidR="00A317A1" w:rsidRPr="00A251C3">
        <w:rPr>
          <w:rFonts w:ascii="Arial" w:hAnsi="Arial" w:cs="Arial"/>
          <w:sz w:val="20"/>
          <w:szCs w:val="20"/>
          <w:lang w:val="fr-FR"/>
        </w:rPr>
        <w:t>’</w:t>
      </w:r>
      <w:r w:rsidR="00672E26" w:rsidRPr="00A251C3">
        <w:rPr>
          <w:rFonts w:ascii="Arial" w:hAnsi="Arial" w:cs="Arial"/>
          <w:sz w:val="20"/>
          <w:szCs w:val="20"/>
          <w:lang w:val="fr-FR"/>
        </w:rPr>
        <w:t xml:space="preserve">information confidentielle ne peut pas être utilisée par la </w:t>
      </w:r>
      <w:r w:rsidR="00A317A1" w:rsidRPr="00A251C3">
        <w:rPr>
          <w:rFonts w:ascii="Arial" w:hAnsi="Arial" w:cs="Arial"/>
          <w:sz w:val="20"/>
          <w:szCs w:val="20"/>
          <w:lang w:val="fr-FR"/>
        </w:rPr>
        <w:t xml:space="preserve">partie </w:t>
      </w:r>
      <w:r w:rsidR="00194B26" w:rsidRPr="00A251C3">
        <w:rPr>
          <w:rFonts w:ascii="Arial" w:hAnsi="Arial" w:cs="Arial"/>
          <w:sz w:val="20"/>
          <w:szCs w:val="20"/>
          <w:lang w:val="fr-FR"/>
        </w:rPr>
        <w:t>réceptrice</w:t>
      </w:r>
      <w:r w:rsidR="00672E26" w:rsidRPr="00A251C3">
        <w:rPr>
          <w:rFonts w:ascii="Arial" w:hAnsi="Arial" w:cs="Arial"/>
          <w:sz w:val="20"/>
          <w:szCs w:val="20"/>
          <w:lang w:val="fr-FR"/>
        </w:rPr>
        <w:t xml:space="preserve"> à d’autres fins, elle ne peut pas non plus être publiée, sans autorisation préalable expresse de l’autre partie (la partie notifiante). La partie qui reçoit ce</w:t>
      </w:r>
      <w:r w:rsidR="00515D90" w:rsidRPr="00A251C3">
        <w:rPr>
          <w:rFonts w:ascii="Arial" w:hAnsi="Arial" w:cs="Arial"/>
          <w:sz w:val="20"/>
          <w:szCs w:val="20"/>
          <w:lang w:val="fr-FR"/>
        </w:rPr>
        <w:t>tte</w:t>
      </w:r>
      <w:r w:rsidR="00672E26" w:rsidRPr="00A251C3">
        <w:rPr>
          <w:rFonts w:ascii="Arial" w:hAnsi="Arial" w:cs="Arial"/>
          <w:sz w:val="20"/>
          <w:szCs w:val="20"/>
          <w:lang w:val="fr-FR"/>
        </w:rPr>
        <w:t xml:space="preserve"> information confidentielle de l’autre partie </w:t>
      </w:r>
      <w:r w:rsidR="00583F50" w:rsidRPr="00A251C3">
        <w:rPr>
          <w:rFonts w:ascii="Arial" w:hAnsi="Arial" w:cs="Arial"/>
          <w:sz w:val="20"/>
          <w:szCs w:val="20"/>
          <w:lang w:val="fr-FR"/>
        </w:rPr>
        <w:t>apportera</w:t>
      </w:r>
      <w:r w:rsidR="00672E26" w:rsidRPr="00A251C3">
        <w:rPr>
          <w:rFonts w:ascii="Arial" w:hAnsi="Arial" w:cs="Arial"/>
          <w:sz w:val="20"/>
          <w:szCs w:val="20"/>
          <w:lang w:val="fr-FR"/>
        </w:rPr>
        <w:t xml:space="preserve"> l</w:t>
      </w:r>
      <w:r w:rsidR="00583F50" w:rsidRPr="00A251C3">
        <w:rPr>
          <w:rFonts w:ascii="Arial" w:hAnsi="Arial" w:cs="Arial"/>
          <w:sz w:val="20"/>
          <w:szCs w:val="20"/>
          <w:lang w:val="fr-FR"/>
        </w:rPr>
        <w:t>e</w:t>
      </w:r>
      <w:r w:rsidR="00672E26" w:rsidRPr="00A251C3">
        <w:rPr>
          <w:rFonts w:ascii="Arial" w:hAnsi="Arial" w:cs="Arial"/>
          <w:sz w:val="20"/>
          <w:szCs w:val="20"/>
          <w:lang w:val="fr-FR"/>
        </w:rPr>
        <w:t xml:space="preserve"> même </w:t>
      </w:r>
      <w:r w:rsidR="00583F50" w:rsidRPr="00A251C3">
        <w:rPr>
          <w:rFonts w:ascii="Arial" w:hAnsi="Arial" w:cs="Arial"/>
          <w:sz w:val="20"/>
          <w:szCs w:val="20"/>
          <w:lang w:val="fr-FR"/>
        </w:rPr>
        <w:t>soin</w:t>
      </w:r>
      <w:r w:rsidR="00672E26" w:rsidRPr="00A251C3">
        <w:rPr>
          <w:rFonts w:ascii="Arial" w:hAnsi="Arial" w:cs="Arial"/>
          <w:sz w:val="20"/>
          <w:szCs w:val="20"/>
          <w:lang w:val="fr-FR"/>
        </w:rPr>
        <w:t xml:space="preserve"> à la protection de</w:t>
      </w:r>
      <w:r w:rsidR="00583F50" w:rsidRPr="00A251C3">
        <w:rPr>
          <w:rFonts w:ascii="Arial" w:hAnsi="Arial" w:cs="Arial"/>
          <w:sz w:val="20"/>
          <w:szCs w:val="20"/>
          <w:lang w:val="fr-FR"/>
        </w:rPr>
        <w:t xml:space="preserve"> ce</w:t>
      </w:r>
      <w:r w:rsidR="00672E26" w:rsidRPr="00A251C3">
        <w:rPr>
          <w:rFonts w:ascii="Arial" w:hAnsi="Arial" w:cs="Arial"/>
          <w:sz w:val="20"/>
          <w:szCs w:val="20"/>
          <w:lang w:val="fr-FR"/>
        </w:rPr>
        <w:t>s données que ce</w:t>
      </w:r>
      <w:r w:rsidR="00583F50" w:rsidRPr="00A251C3">
        <w:rPr>
          <w:rFonts w:ascii="Arial" w:hAnsi="Arial" w:cs="Arial"/>
          <w:sz w:val="20"/>
          <w:szCs w:val="20"/>
          <w:lang w:val="fr-FR"/>
        </w:rPr>
        <w:t>lui</w:t>
      </w:r>
      <w:r w:rsidR="00672E26" w:rsidRPr="00A251C3">
        <w:rPr>
          <w:rFonts w:ascii="Arial" w:hAnsi="Arial" w:cs="Arial"/>
          <w:sz w:val="20"/>
          <w:szCs w:val="20"/>
          <w:lang w:val="fr-FR"/>
        </w:rPr>
        <w:t xml:space="preserve"> qu’elle a</w:t>
      </w:r>
      <w:r w:rsidR="00583F50" w:rsidRPr="00A251C3">
        <w:rPr>
          <w:rFonts w:ascii="Arial" w:hAnsi="Arial" w:cs="Arial"/>
          <w:sz w:val="20"/>
          <w:szCs w:val="20"/>
          <w:lang w:val="fr-FR"/>
        </w:rPr>
        <w:t>pporte</w:t>
      </w:r>
      <w:r w:rsidR="00672E26" w:rsidRPr="00A251C3">
        <w:rPr>
          <w:rFonts w:ascii="Arial" w:hAnsi="Arial" w:cs="Arial"/>
          <w:sz w:val="20"/>
          <w:szCs w:val="20"/>
          <w:lang w:val="fr-FR"/>
        </w:rPr>
        <w:t xml:space="preserve"> à </w:t>
      </w:r>
      <w:r w:rsidR="00583F50" w:rsidRPr="00A251C3">
        <w:rPr>
          <w:rFonts w:ascii="Arial" w:hAnsi="Arial" w:cs="Arial"/>
          <w:sz w:val="20"/>
          <w:szCs w:val="20"/>
          <w:lang w:val="fr-FR"/>
        </w:rPr>
        <w:t xml:space="preserve">la protection de </w:t>
      </w:r>
      <w:r w:rsidR="00672E26" w:rsidRPr="00A251C3">
        <w:rPr>
          <w:rFonts w:ascii="Arial" w:hAnsi="Arial" w:cs="Arial"/>
          <w:sz w:val="20"/>
          <w:szCs w:val="20"/>
          <w:lang w:val="fr-FR"/>
        </w:rPr>
        <w:t>ses propres informations confidentielles. Elle imposera ces obligations de confidentialité également à son personnel.</w:t>
      </w:r>
    </w:p>
    <w:p w14:paraId="2BC20A6A" w14:textId="58129FD6" w:rsidR="00A91FD1" w:rsidRPr="00A251C3" w:rsidRDefault="00672E26"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lastRenderedPageBreak/>
        <w:t>10.3  Les données ne sont pas (ou plus) des informations confidentielles lorsqu’elles sont rendues publiques dans des circonstances indépendantes de la volonté d</w:t>
      </w:r>
      <w:r w:rsidR="0001169F" w:rsidRPr="00A251C3">
        <w:rPr>
          <w:rFonts w:ascii="Arial" w:hAnsi="Arial" w:cs="Arial"/>
          <w:sz w:val="20"/>
          <w:szCs w:val="20"/>
          <w:lang w:val="fr-FR"/>
        </w:rPr>
        <w:t>e</w:t>
      </w:r>
      <w:r w:rsidRPr="00A251C3">
        <w:rPr>
          <w:rFonts w:ascii="Arial" w:hAnsi="Arial" w:cs="Arial"/>
          <w:sz w:val="20"/>
          <w:szCs w:val="20"/>
          <w:lang w:val="fr-FR"/>
        </w:rPr>
        <w:t xml:space="preserve"> la partie notifiante</w:t>
      </w:r>
      <w:r w:rsidR="00A91FD1" w:rsidRPr="00A251C3">
        <w:rPr>
          <w:rFonts w:ascii="Arial" w:hAnsi="Arial" w:cs="Arial"/>
          <w:sz w:val="20"/>
          <w:szCs w:val="20"/>
          <w:lang w:val="fr-FR"/>
        </w:rPr>
        <w:t>, ou</w:t>
      </w:r>
      <w:r w:rsidR="00515D90" w:rsidRPr="00A251C3">
        <w:rPr>
          <w:rFonts w:ascii="Arial" w:hAnsi="Arial" w:cs="Arial"/>
          <w:sz w:val="20"/>
          <w:szCs w:val="20"/>
          <w:lang w:val="fr-FR"/>
        </w:rPr>
        <w:t xml:space="preserve"> lorsque la partie </w:t>
      </w:r>
      <w:r w:rsidR="00194B26" w:rsidRPr="00A251C3">
        <w:rPr>
          <w:rFonts w:ascii="Arial" w:hAnsi="Arial" w:cs="Arial"/>
          <w:sz w:val="20"/>
          <w:szCs w:val="20"/>
          <w:lang w:val="fr-FR"/>
        </w:rPr>
        <w:t>réceptrice</w:t>
      </w:r>
      <w:r w:rsidR="00A91FD1" w:rsidRPr="00A251C3">
        <w:rPr>
          <w:rFonts w:ascii="Arial" w:hAnsi="Arial" w:cs="Arial"/>
          <w:sz w:val="20"/>
          <w:szCs w:val="20"/>
          <w:lang w:val="fr-FR"/>
        </w:rPr>
        <w:t xml:space="preserve"> démontre qu’elle a développé les mêmes données de façon </w:t>
      </w:r>
      <w:r w:rsidR="00583F50" w:rsidRPr="00A251C3">
        <w:rPr>
          <w:rFonts w:ascii="Arial" w:hAnsi="Arial" w:cs="Arial"/>
          <w:sz w:val="20"/>
          <w:szCs w:val="20"/>
          <w:lang w:val="fr-FR"/>
        </w:rPr>
        <w:t xml:space="preserve">indépendante et sans </w:t>
      </w:r>
      <w:r w:rsidR="00A91FD1" w:rsidRPr="00A251C3">
        <w:rPr>
          <w:rFonts w:ascii="Arial" w:hAnsi="Arial" w:cs="Arial"/>
          <w:sz w:val="20"/>
          <w:szCs w:val="20"/>
          <w:lang w:val="fr-FR"/>
        </w:rPr>
        <w:t>utiliser les données de la partie notifiante.</w:t>
      </w:r>
    </w:p>
    <w:p w14:paraId="2B7F4D3C" w14:textId="600C253A" w:rsidR="00A91FD1" w:rsidRPr="00A251C3" w:rsidRDefault="00515D90"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10.4  Si la partie </w:t>
      </w:r>
      <w:r w:rsidR="00194B26" w:rsidRPr="00A251C3">
        <w:rPr>
          <w:rFonts w:ascii="Arial" w:hAnsi="Arial" w:cs="Arial"/>
          <w:sz w:val="20"/>
          <w:szCs w:val="20"/>
          <w:lang w:val="fr-FR"/>
        </w:rPr>
        <w:t>réceptrice</w:t>
      </w:r>
      <w:r w:rsidR="00A91FD1" w:rsidRPr="00A251C3">
        <w:rPr>
          <w:rFonts w:ascii="Arial" w:hAnsi="Arial" w:cs="Arial"/>
          <w:sz w:val="20"/>
          <w:szCs w:val="20"/>
          <w:lang w:val="fr-FR"/>
        </w:rPr>
        <w:t xml:space="preserve"> est obligée, suite à une obligation légale ou sur injonction d’une autorité compétente, de communiquer de telles données à une administration, cela sera </w:t>
      </w:r>
      <w:r w:rsidR="003D26C9" w:rsidRPr="00A251C3">
        <w:rPr>
          <w:rFonts w:ascii="Arial" w:hAnsi="Arial" w:cs="Arial"/>
          <w:sz w:val="20"/>
          <w:szCs w:val="20"/>
          <w:lang w:val="fr-FR"/>
        </w:rPr>
        <w:t>communiqué</w:t>
      </w:r>
      <w:r w:rsidR="00A91FD1" w:rsidRPr="00A251C3">
        <w:rPr>
          <w:rFonts w:ascii="Arial" w:hAnsi="Arial" w:cs="Arial"/>
          <w:sz w:val="20"/>
          <w:szCs w:val="20"/>
          <w:lang w:val="fr-FR"/>
        </w:rPr>
        <w:t xml:space="preserve"> à la partie notifiante.</w:t>
      </w:r>
    </w:p>
    <w:p w14:paraId="4FFCCB68" w14:textId="5E828088" w:rsidR="00E03FC0" w:rsidRPr="00A251C3" w:rsidRDefault="00A91FD1"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10.5  L’obligation de confidentialité est valable pour toute la durée du Contrat et jusqu’à 7 ans après </w:t>
      </w:r>
      <w:r w:rsidR="00515D90" w:rsidRPr="00A251C3">
        <w:rPr>
          <w:rFonts w:ascii="Arial" w:hAnsi="Arial" w:cs="Arial"/>
          <w:sz w:val="20"/>
          <w:szCs w:val="20"/>
          <w:lang w:val="fr-FR"/>
        </w:rPr>
        <w:t>la fin du Contrat</w:t>
      </w:r>
      <w:r w:rsidRPr="00A251C3">
        <w:rPr>
          <w:rFonts w:ascii="Arial" w:hAnsi="Arial" w:cs="Arial"/>
          <w:sz w:val="20"/>
          <w:szCs w:val="20"/>
          <w:lang w:val="fr-FR"/>
        </w:rPr>
        <w:t xml:space="preserve">. Toutes les données protégées par un droit intellectuel doivent, cependant, être respectées </w:t>
      </w:r>
      <w:r w:rsidR="00E03FC0" w:rsidRPr="00A251C3">
        <w:rPr>
          <w:rFonts w:ascii="Arial" w:hAnsi="Arial" w:cs="Arial"/>
          <w:sz w:val="20"/>
          <w:szCs w:val="20"/>
          <w:lang w:val="fr-FR"/>
        </w:rPr>
        <w:t>conformément à la durée du droit intellectuel.</w:t>
      </w:r>
    </w:p>
    <w:p w14:paraId="5B211FE4" w14:textId="77777777" w:rsidR="00E03FC0" w:rsidRPr="00A251C3" w:rsidRDefault="00E03FC0" w:rsidP="00D70A57">
      <w:pPr>
        <w:pStyle w:val="Opsomming"/>
        <w:numPr>
          <w:ilvl w:val="0"/>
          <w:numId w:val="0"/>
        </w:numPr>
        <w:rPr>
          <w:rFonts w:ascii="Arial" w:hAnsi="Arial" w:cs="Arial"/>
          <w:b/>
          <w:sz w:val="20"/>
          <w:szCs w:val="20"/>
          <w:lang w:val="fr-FR"/>
        </w:rPr>
      </w:pPr>
      <w:r w:rsidRPr="00A251C3">
        <w:rPr>
          <w:rFonts w:ascii="Arial" w:hAnsi="Arial" w:cs="Arial"/>
          <w:b/>
          <w:sz w:val="20"/>
          <w:szCs w:val="20"/>
          <w:lang w:val="fr-FR"/>
        </w:rPr>
        <w:t>Article 11 – Droits de propriété intellectuelle et droits d’utilisation</w:t>
      </w:r>
    </w:p>
    <w:p w14:paraId="4A1B0DAA" w14:textId="783FAC32" w:rsidR="00C026F7" w:rsidRPr="00A251C3" w:rsidRDefault="00E03FC0"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11.1  </w:t>
      </w:r>
      <w:r w:rsidR="006740C4" w:rsidRPr="00A251C3">
        <w:rPr>
          <w:rFonts w:ascii="Arial" w:hAnsi="Arial" w:cs="Arial"/>
          <w:sz w:val="20"/>
          <w:szCs w:val="20"/>
          <w:lang w:val="fr-FR"/>
        </w:rPr>
        <w:t>Le Client</w:t>
      </w:r>
      <w:r w:rsidR="00C026F7" w:rsidRPr="00A251C3">
        <w:rPr>
          <w:rFonts w:ascii="Arial" w:hAnsi="Arial" w:cs="Arial"/>
          <w:sz w:val="20"/>
          <w:szCs w:val="20"/>
          <w:lang w:val="fr-FR"/>
        </w:rPr>
        <w:t xml:space="preserve"> reconnaît qu’il n’a aucun droit de propriété, mais bien un droit d’</w:t>
      </w:r>
      <w:r w:rsidR="00827589" w:rsidRPr="00A251C3">
        <w:rPr>
          <w:rFonts w:ascii="Arial" w:hAnsi="Arial" w:cs="Arial"/>
          <w:sz w:val="20"/>
          <w:szCs w:val="20"/>
          <w:lang w:val="fr-FR"/>
        </w:rPr>
        <w:t>utilisation temporaire, sur le L</w:t>
      </w:r>
      <w:r w:rsidR="00C026F7" w:rsidRPr="00A251C3">
        <w:rPr>
          <w:rFonts w:ascii="Arial" w:hAnsi="Arial" w:cs="Arial"/>
          <w:sz w:val="20"/>
          <w:szCs w:val="20"/>
          <w:lang w:val="fr-FR"/>
        </w:rPr>
        <w:t>ogiciel conformément au nombre d’entités et d’</w:t>
      </w:r>
      <w:r w:rsidR="00827589" w:rsidRPr="00A251C3">
        <w:rPr>
          <w:rFonts w:ascii="Arial" w:hAnsi="Arial" w:cs="Arial"/>
          <w:sz w:val="20"/>
          <w:szCs w:val="20"/>
          <w:lang w:val="fr-FR"/>
        </w:rPr>
        <w:t>U</w:t>
      </w:r>
      <w:r w:rsidR="00C026F7" w:rsidRPr="00A251C3">
        <w:rPr>
          <w:rFonts w:ascii="Arial" w:hAnsi="Arial" w:cs="Arial"/>
          <w:sz w:val="20"/>
          <w:szCs w:val="20"/>
          <w:lang w:val="fr-FR"/>
        </w:rPr>
        <w:t xml:space="preserve">tilisateurs convenu et conformément aux autres modalités convenues. Aux termes du présent </w:t>
      </w:r>
      <w:r w:rsidR="00DE2C1E" w:rsidRPr="00A251C3">
        <w:rPr>
          <w:rFonts w:ascii="Arial" w:hAnsi="Arial" w:cs="Arial"/>
          <w:sz w:val="20"/>
          <w:szCs w:val="20"/>
          <w:lang w:val="fr-FR"/>
        </w:rPr>
        <w:t>Contrat de Produit et de Service</w:t>
      </w:r>
      <w:r w:rsidR="00C026F7" w:rsidRPr="00A251C3">
        <w:rPr>
          <w:rFonts w:ascii="Arial" w:hAnsi="Arial" w:cs="Arial"/>
          <w:sz w:val="20"/>
          <w:szCs w:val="20"/>
          <w:lang w:val="fr-FR"/>
        </w:rPr>
        <w:t>, aucun droit intellectuel n’est transmis ni au Client ni aux Utilisateurs.</w:t>
      </w:r>
    </w:p>
    <w:p w14:paraId="59CC7253" w14:textId="392CDD13" w:rsidR="002E72E4" w:rsidRPr="00A251C3" w:rsidRDefault="00C026F7"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11.2  </w:t>
      </w:r>
      <w:r w:rsidR="006740C4" w:rsidRPr="00A251C3">
        <w:rPr>
          <w:rFonts w:ascii="Arial" w:hAnsi="Arial" w:cs="Arial"/>
          <w:sz w:val="20"/>
          <w:szCs w:val="20"/>
          <w:lang w:val="fr-FR"/>
        </w:rPr>
        <w:t>Le Client</w:t>
      </w:r>
      <w:r w:rsidRPr="00A251C3">
        <w:rPr>
          <w:rFonts w:ascii="Arial" w:hAnsi="Arial" w:cs="Arial"/>
          <w:sz w:val="20"/>
          <w:szCs w:val="20"/>
          <w:lang w:val="fr-FR"/>
        </w:rPr>
        <w:t xml:space="preserve"> ne copiera pas le </w:t>
      </w:r>
      <w:r w:rsidR="00827589" w:rsidRPr="00A251C3">
        <w:rPr>
          <w:rFonts w:ascii="Arial" w:hAnsi="Arial" w:cs="Arial"/>
          <w:sz w:val="20"/>
          <w:szCs w:val="20"/>
          <w:lang w:val="fr-FR"/>
        </w:rPr>
        <w:t>L</w:t>
      </w:r>
      <w:r w:rsidRPr="00A251C3">
        <w:rPr>
          <w:rFonts w:ascii="Arial" w:hAnsi="Arial" w:cs="Arial"/>
          <w:sz w:val="20"/>
          <w:szCs w:val="20"/>
          <w:lang w:val="fr-FR"/>
        </w:rPr>
        <w:t>ogiciel. Il ne</w:t>
      </w:r>
      <w:r w:rsidR="007264ED" w:rsidRPr="00A251C3">
        <w:rPr>
          <w:rFonts w:ascii="Arial" w:hAnsi="Arial" w:cs="Arial"/>
          <w:sz w:val="20"/>
          <w:szCs w:val="20"/>
          <w:lang w:val="fr-FR"/>
        </w:rPr>
        <w:t xml:space="preserve"> le</w:t>
      </w:r>
      <w:r w:rsidRPr="00A251C3">
        <w:rPr>
          <w:rFonts w:ascii="Arial" w:hAnsi="Arial" w:cs="Arial"/>
          <w:sz w:val="20"/>
          <w:szCs w:val="20"/>
          <w:lang w:val="fr-FR"/>
        </w:rPr>
        <w:t xml:space="preserve"> transmettra pas ni ne </w:t>
      </w:r>
      <w:r w:rsidR="007264ED" w:rsidRPr="00A251C3">
        <w:rPr>
          <w:rFonts w:ascii="Arial" w:hAnsi="Arial" w:cs="Arial"/>
          <w:sz w:val="20"/>
          <w:szCs w:val="20"/>
          <w:lang w:val="fr-FR"/>
        </w:rPr>
        <w:t xml:space="preserve">le </w:t>
      </w:r>
      <w:r w:rsidR="00827589" w:rsidRPr="00A251C3">
        <w:rPr>
          <w:rFonts w:ascii="Arial" w:hAnsi="Arial" w:cs="Arial"/>
          <w:sz w:val="20"/>
          <w:szCs w:val="20"/>
          <w:lang w:val="fr-FR"/>
        </w:rPr>
        <w:t>rendra public</w:t>
      </w:r>
      <w:r w:rsidRPr="00A251C3">
        <w:rPr>
          <w:rFonts w:ascii="Arial" w:hAnsi="Arial" w:cs="Arial"/>
          <w:sz w:val="20"/>
          <w:szCs w:val="20"/>
          <w:lang w:val="fr-FR"/>
        </w:rPr>
        <w:t xml:space="preserve"> à </w:t>
      </w:r>
      <w:r w:rsidR="00827589" w:rsidRPr="00A251C3">
        <w:rPr>
          <w:rFonts w:ascii="Arial" w:hAnsi="Arial" w:cs="Arial"/>
          <w:sz w:val="20"/>
          <w:szCs w:val="20"/>
          <w:lang w:val="fr-FR"/>
        </w:rPr>
        <w:t>des</w:t>
      </w:r>
      <w:r w:rsidRPr="00A251C3">
        <w:rPr>
          <w:rFonts w:ascii="Arial" w:hAnsi="Arial" w:cs="Arial"/>
          <w:sz w:val="20"/>
          <w:szCs w:val="20"/>
          <w:lang w:val="fr-FR"/>
        </w:rPr>
        <w:t xml:space="preserve"> tiers. Il ne le modifiera pas, ne l’adaptera pas, n’appliquera aucune technique d’ingénie</w:t>
      </w:r>
      <w:r w:rsidR="002E72E4" w:rsidRPr="00A251C3">
        <w:rPr>
          <w:rFonts w:ascii="Arial" w:hAnsi="Arial" w:cs="Arial"/>
          <w:sz w:val="20"/>
          <w:szCs w:val="20"/>
          <w:lang w:val="fr-FR"/>
        </w:rPr>
        <w:t>rie inversée, ne fera pas exécuter ces manipulations par un tiers.</w:t>
      </w:r>
    </w:p>
    <w:p w14:paraId="180D27A2" w14:textId="1F136454" w:rsidR="002E72E4" w:rsidRPr="00A251C3" w:rsidRDefault="002E72E4" w:rsidP="00D70A57">
      <w:pPr>
        <w:pStyle w:val="Opsomming"/>
        <w:numPr>
          <w:ilvl w:val="0"/>
          <w:numId w:val="0"/>
        </w:numPr>
        <w:rPr>
          <w:rFonts w:ascii="Arial" w:hAnsi="Arial" w:cs="Arial"/>
          <w:b/>
          <w:sz w:val="20"/>
          <w:szCs w:val="20"/>
          <w:lang w:val="fr-FR"/>
        </w:rPr>
      </w:pPr>
      <w:r w:rsidRPr="00A251C3">
        <w:rPr>
          <w:rFonts w:ascii="Arial" w:hAnsi="Arial" w:cs="Arial"/>
          <w:b/>
          <w:sz w:val="20"/>
          <w:szCs w:val="20"/>
          <w:lang w:val="fr-FR"/>
        </w:rPr>
        <w:t xml:space="preserve">Article 12 – </w:t>
      </w:r>
      <w:r w:rsidR="00E427B5" w:rsidRPr="00A251C3">
        <w:rPr>
          <w:rFonts w:ascii="Arial" w:hAnsi="Arial" w:cs="Arial"/>
          <w:b/>
          <w:sz w:val="20"/>
          <w:szCs w:val="20"/>
          <w:lang w:val="fr-FR"/>
        </w:rPr>
        <w:t>Maintenance</w:t>
      </w:r>
    </w:p>
    <w:p w14:paraId="21A324BC" w14:textId="03384C82" w:rsidR="002E72E4" w:rsidRPr="00A251C3" w:rsidRDefault="002E72E4"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12.1  VAN IN assure un helpdesk qui répond aux questions du Client via un système de tickets. Si une </w:t>
      </w:r>
      <w:r w:rsidR="00CD2199" w:rsidRPr="00A251C3">
        <w:rPr>
          <w:rFonts w:ascii="Arial" w:hAnsi="Arial" w:cs="Arial"/>
          <w:sz w:val="20"/>
          <w:szCs w:val="20"/>
          <w:lang w:val="fr-FR"/>
        </w:rPr>
        <w:t>assistance</w:t>
      </w:r>
      <w:r w:rsidR="00E427B5" w:rsidRPr="00A251C3">
        <w:rPr>
          <w:rFonts w:ascii="Arial" w:hAnsi="Arial" w:cs="Arial"/>
          <w:sz w:val="20"/>
          <w:szCs w:val="20"/>
          <w:lang w:val="fr-FR"/>
        </w:rPr>
        <w:t xml:space="preserve"> </w:t>
      </w:r>
      <w:r w:rsidRPr="00A251C3">
        <w:rPr>
          <w:rFonts w:ascii="Arial" w:hAnsi="Arial" w:cs="Arial"/>
          <w:sz w:val="20"/>
          <w:szCs w:val="20"/>
          <w:lang w:val="fr-FR"/>
        </w:rPr>
        <w:t>téléphonique par VAN IN est nécessaire ou requise pour un traitement rapide ou pour fournir une aide, elle aura lieu les jours ouvrables</w:t>
      </w:r>
      <w:r w:rsidR="007264ED" w:rsidRPr="00A251C3">
        <w:rPr>
          <w:rFonts w:ascii="Arial" w:hAnsi="Arial" w:cs="Arial"/>
          <w:sz w:val="20"/>
          <w:szCs w:val="20"/>
          <w:lang w:val="fr-FR"/>
        </w:rPr>
        <w:t>,</w:t>
      </w:r>
      <w:r w:rsidRPr="00A251C3">
        <w:rPr>
          <w:rFonts w:ascii="Arial" w:hAnsi="Arial" w:cs="Arial"/>
          <w:sz w:val="20"/>
          <w:szCs w:val="20"/>
          <w:lang w:val="fr-FR"/>
        </w:rPr>
        <w:t xml:space="preserve"> pendant les heures de bureau.</w:t>
      </w:r>
    </w:p>
    <w:p w14:paraId="45DE2AA6" w14:textId="45FCA82E" w:rsidR="002E72E4" w:rsidRPr="00A251C3" w:rsidRDefault="002E72E4"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12.2  Les demandes ou les incidents qui demandent une analyse plus </w:t>
      </w:r>
      <w:r w:rsidR="00CD2199" w:rsidRPr="00A251C3">
        <w:rPr>
          <w:rFonts w:ascii="Arial" w:hAnsi="Arial" w:cs="Arial"/>
          <w:sz w:val="20"/>
          <w:szCs w:val="20"/>
          <w:lang w:val="fr-FR"/>
        </w:rPr>
        <w:t>approfondie</w:t>
      </w:r>
      <w:r w:rsidRPr="00A251C3">
        <w:rPr>
          <w:rFonts w:ascii="Arial" w:hAnsi="Arial" w:cs="Arial"/>
          <w:sz w:val="20"/>
          <w:szCs w:val="20"/>
          <w:lang w:val="fr-FR"/>
        </w:rPr>
        <w:t xml:space="preserve"> sont traités le plus rapidement possible.</w:t>
      </w:r>
    </w:p>
    <w:p w14:paraId="1D5C2E06" w14:textId="2727C22D" w:rsidR="002E72E4" w:rsidRPr="00A251C3" w:rsidRDefault="002E72E4"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12.3  Les maintenances seront effectuées en dehors des heures normales de travail, à moins que cela ne soit une urgence absolue. </w:t>
      </w:r>
      <w:r w:rsidR="006740C4" w:rsidRPr="00A251C3">
        <w:rPr>
          <w:rFonts w:ascii="Arial" w:hAnsi="Arial" w:cs="Arial"/>
          <w:sz w:val="20"/>
          <w:szCs w:val="20"/>
          <w:lang w:val="fr-FR"/>
        </w:rPr>
        <w:t>Le Client</w:t>
      </w:r>
      <w:r w:rsidRPr="00A251C3">
        <w:rPr>
          <w:rFonts w:ascii="Arial" w:hAnsi="Arial" w:cs="Arial"/>
          <w:sz w:val="20"/>
          <w:szCs w:val="20"/>
          <w:lang w:val="fr-FR"/>
        </w:rPr>
        <w:t xml:space="preserve"> apportera son entière et immédiate collaboration pour que </w:t>
      </w:r>
      <w:r w:rsidR="00E427B5" w:rsidRPr="00A251C3">
        <w:rPr>
          <w:rFonts w:ascii="Arial" w:hAnsi="Arial" w:cs="Arial"/>
          <w:sz w:val="20"/>
          <w:szCs w:val="20"/>
          <w:lang w:val="fr-FR"/>
        </w:rPr>
        <w:t xml:space="preserve">la Maintenance </w:t>
      </w:r>
      <w:r w:rsidRPr="00A251C3">
        <w:rPr>
          <w:rFonts w:ascii="Arial" w:hAnsi="Arial" w:cs="Arial"/>
          <w:sz w:val="20"/>
          <w:szCs w:val="20"/>
          <w:lang w:val="fr-FR"/>
        </w:rPr>
        <w:t>se passe bien.</w:t>
      </w:r>
    </w:p>
    <w:p w14:paraId="4E387E3C" w14:textId="77777777" w:rsidR="00EE136F" w:rsidRPr="00A251C3" w:rsidRDefault="00EE136F" w:rsidP="00D70A57">
      <w:pPr>
        <w:pStyle w:val="Opsomming"/>
        <w:numPr>
          <w:ilvl w:val="0"/>
          <w:numId w:val="0"/>
        </w:numPr>
        <w:rPr>
          <w:rFonts w:ascii="Arial" w:hAnsi="Arial" w:cs="Arial"/>
          <w:b/>
          <w:sz w:val="20"/>
          <w:szCs w:val="20"/>
          <w:lang w:val="fr-FR"/>
        </w:rPr>
      </w:pPr>
      <w:r w:rsidRPr="00A251C3">
        <w:rPr>
          <w:rFonts w:ascii="Arial" w:hAnsi="Arial" w:cs="Arial"/>
          <w:b/>
          <w:sz w:val="20"/>
          <w:szCs w:val="20"/>
          <w:lang w:val="fr-FR"/>
        </w:rPr>
        <w:t>Article 13 – Documentation et formation</w:t>
      </w:r>
    </w:p>
    <w:p w14:paraId="33A7D8F4" w14:textId="591592D5" w:rsidR="009A724B" w:rsidRPr="00A251C3" w:rsidRDefault="001328A2"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13.1  </w:t>
      </w:r>
      <w:r w:rsidR="006740C4" w:rsidRPr="00A251C3">
        <w:rPr>
          <w:rFonts w:ascii="Arial" w:hAnsi="Arial" w:cs="Arial"/>
          <w:sz w:val="20"/>
          <w:szCs w:val="20"/>
          <w:lang w:val="fr-FR"/>
        </w:rPr>
        <w:t>Le Client</w:t>
      </w:r>
      <w:r w:rsidR="009A724B" w:rsidRPr="00A251C3">
        <w:rPr>
          <w:rFonts w:ascii="Arial" w:hAnsi="Arial" w:cs="Arial"/>
          <w:sz w:val="20"/>
          <w:szCs w:val="20"/>
          <w:lang w:val="fr-FR"/>
        </w:rPr>
        <w:t xml:space="preserve"> peut </w:t>
      </w:r>
      <w:r w:rsidR="00B42166" w:rsidRPr="00A251C3">
        <w:rPr>
          <w:rFonts w:ascii="Arial" w:hAnsi="Arial" w:cs="Arial"/>
          <w:sz w:val="20"/>
          <w:szCs w:val="20"/>
          <w:lang w:val="fr-FR"/>
        </w:rPr>
        <w:t>se familiariser avec</w:t>
      </w:r>
      <w:r w:rsidR="009A724B" w:rsidRPr="00A251C3">
        <w:rPr>
          <w:rFonts w:ascii="Arial" w:hAnsi="Arial" w:cs="Arial"/>
          <w:sz w:val="20"/>
          <w:szCs w:val="20"/>
          <w:lang w:val="fr-FR"/>
        </w:rPr>
        <w:t xml:space="preserve"> le </w:t>
      </w:r>
      <w:r w:rsidR="00F97338" w:rsidRPr="00A251C3">
        <w:rPr>
          <w:rFonts w:ascii="Arial" w:hAnsi="Arial" w:cs="Arial"/>
          <w:sz w:val="20"/>
          <w:szCs w:val="20"/>
          <w:lang w:val="fr-FR"/>
        </w:rPr>
        <w:t>L</w:t>
      </w:r>
      <w:r w:rsidR="009A724B" w:rsidRPr="00A251C3">
        <w:rPr>
          <w:rFonts w:ascii="Arial" w:hAnsi="Arial" w:cs="Arial"/>
          <w:sz w:val="20"/>
          <w:szCs w:val="20"/>
          <w:lang w:val="fr-FR"/>
        </w:rPr>
        <w:t>ogiciel grâce à une démo. Les Utilisateurs trouveront de la documentation (</w:t>
      </w:r>
      <w:r w:rsidR="0001169F" w:rsidRPr="00A251C3">
        <w:rPr>
          <w:rFonts w:ascii="Arial" w:hAnsi="Arial" w:cs="Arial"/>
          <w:sz w:val="20"/>
          <w:szCs w:val="20"/>
          <w:lang w:val="fr-FR"/>
        </w:rPr>
        <w:t>guide d’utilisateur,</w:t>
      </w:r>
      <w:r w:rsidR="009A724B" w:rsidRPr="00A251C3">
        <w:rPr>
          <w:rFonts w:ascii="Arial" w:hAnsi="Arial" w:cs="Arial"/>
          <w:sz w:val="20"/>
          <w:szCs w:val="20"/>
          <w:lang w:val="fr-FR"/>
        </w:rPr>
        <w:t xml:space="preserve"> FA</w:t>
      </w:r>
      <w:r w:rsidR="00F97338" w:rsidRPr="00A251C3">
        <w:rPr>
          <w:rFonts w:ascii="Arial" w:hAnsi="Arial" w:cs="Arial"/>
          <w:sz w:val="20"/>
          <w:szCs w:val="20"/>
          <w:lang w:val="fr-FR"/>
        </w:rPr>
        <w:t>Qs) dans le L</w:t>
      </w:r>
      <w:r w:rsidR="009A724B" w:rsidRPr="00A251C3">
        <w:rPr>
          <w:rFonts w:ascii="Arial" w:hAnsi="Arial" w:cs="Arial"/>
          <w:sz w:val="20"/>
          <w:szCs w:val="20"/>
          <w:lang w:val="fr-FR"/>
        </w:rPr>
        <w:t>ogiciel lui-même</w:t>
      </w:r>
      <w:r w:rsidR="00D56C62" w:rsidRPr="00A251C3">
        <w:rPr>
          <w:rFonts w:ascii="Arial" w:hAnsi="Arial" w:cs="Arial"/>
          <w:sz w:val="20"/>
          <w:szCs w:val="20"/>
          <w:lang w:val="fr-FR"/>
        </w:rPr>
        <w:t xml:space="preserve"> et sur le site de Van In</w:t>
      </w:r>
      <w:r w:rsidR="009A724B" w:rsidRPr="00A251C3">
        <w:rPr>
          <w:rFonts w:ascii="Arial" w:hAnsi="Arial" w:cs="Arial"/>
          <w:sz w:val="20"/>
          <w:szCs w:val="20"/>
          <w:lang w:val="fr-FR"/>
        </w:rPr>
        <w:t xml:space="preserve">. La documentation est accessible sans </w:t>
      </w:r>
      <w:r w:rsidR="007264ED" w:rsidRPr="00A251C3">
        <w:rPr>
          <w:rFonts w:ascii="Arial" w:hAnsi="Arial" w:cs="Arial"/>
          <w:sz w:val="20"/>
          <w:szCs w:val="20"/>
          <w:lang w:val="fr-FR"/>
        </w:rPr>
        <w:t>qu’il soit nécessaire d’</w:t>
      </w:r>
      <w:r w:rsidR="009A724B" w:rsidRPr="00A251C3">
        <w:rPr>
          <w:rFonts w:ascii="Arial" w:hAnsi="Arial" w:cs="Arial"/>
          <w:sz w:val="20"/>
          <w:szCs w:val="20"/>
          <w:lang w:val="fr-FR"/>
        </w:rPr>
        <w:t xml:space="preserve">être logué dans le </w:t>
      </w:r>
      <w:r w:rsidR="00F97338" w:rsidRPr="00A251C3">
        <w:rPr>
          <w:rFonts w:ascii="Arial" w:hAnsi="Arial" w:cs="Arial"/>
          <w:sz w:val="20"/>
          <w:szCs w:val="20"/>
          <w:lang w:val="fr-FR"/>
        </w:rPr>
        <w:t>L</w:t>
      </w:r>
      <w:r w:rsidR="009A724B" w:rsidRPr="00A251C3">
        <w:rPr>
          <w:rFonts w:ascii="Arial" w:hAnsi="Arial" w:cs="Arial"/>
          <w:sz w:val="20"/>
          <w:szCs w:val="20"/>
          <w:lang w:val="fr-FR"/>
        </w:rPr>
        <w:t>ogiciel.</w:t>
      </w:r>
    </w:p>
    <w:p w14:paraId="08DCD0D4" w14:textId="701CE56B" w:rsidR="009A724B" w:rsidRPr="00A251C3" w:rsidRDefault="009A724B" w:rsidP="00D70A57">
      <w:pPr>
        <w:pStyle w:val="Opsomming"/>
        <w:numPr>
          <w:ilvl w:val="0"/>
          <w:numId w:val="0"/>
        </w:numPr>
        <w:rPr>
          <w:rFonts w:ascii="Arial" w:hAnsi="Arial" w:cs="Arial"/>
          <w:b/>
          <w:sz w:val="20"/>
          <w:szCs w:val="20"/>
          <w:lang w:val="fr-FR"/>
        </w:rPr>
      </w:pPr>
      <w:r w:rsidRPr="00A251C3">
        <w:rPr>
          <w:rFonts w:ascii="Arial" w:hAnsi="Arial" w:cs="Arial"/>
          <w:b/>
          <w:sz w:val="20"/>
          <w:szCs w:val="20"/>
          <w:lang w:val="fr-FR"/>
        </w:rPr>
        <w:t>Article 14 – Garanties</w:t>
      </w:r>
    </w:p>
    <w:p w14:paraId="723A4755" w14:textId="31FBBCC2" w:rsidR="009A724B" w:rsidRPr="00A251C3" w:rsidRDefault="009A724B"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14.1  VAN IN garantit qu’il dispose des droits de propriété intellectuelle sur le </w:t>
      </w:r>
      <w:r w:rsidR="00F97338" w:rsidRPr="00A251C3">
        <w:rPr>
          <w:rFonts w:ascii="Arial" w:hAnsi="Arial" w:cs="Arial"/>
          <w:sz w:val="20"/>
          <w:szCs w:val="20"/>
          <w:lang w:val="fr-FR"/>
        </w:rPr>
        <w:t>L</w:t>
      </w:r>
      <w:r w:rsidRPr="00A251C3">
        <w:rPr>
          <w:rFonts w:ascii="Arial" w:hAnsi="Arial" w:cs="Arial"/>
          <w:sz w:val="20"/>
          <w:szCs w:val="20"/>
          <w:lang w:val="fr-FR"/>
        </w:rPr>
        <w:t xml:space="preserve">ogiciel, ou qu’il dispose, au moins, d’une licence en cours de validité pour mettre le </w:t>
      </w:r>
      <w:r w:rsidR="00F97338" w:rsidRPr="00A251C3">
        <w:rPr>
          <w:rFonts w:ascii="Arial" w:hAnsi="Arial" w:cs="Arial"/>
          <w:sz w:val="20"/>
          <w:szCs w:val="20"/>
          <w:lang w:val="fr-FR"/>
        </w:rPr>
        <w:t>L</w:t>
      </w:r>
      <w:r w:rsidRPr="00A251C3">
        <w:rPr>
          <w:rFonts w:ascii="Arial" w:hAnsi="Arial" w:cs="Arial"/>
          <w:sz w:val="20"/>
          <w:szCs w:val="20"/>
          <w:lang w:val="fr-FR"/>
        </w:rPr>
        <w:t>ogiciel à la disposition du Client et des Utilisateurs via l</w:t>
      </w:r>
      <w:r w:rsidR="00F97338" w:rsidRPr="00A251C3">
        <w:rPr>
          <w:rFonts w:ascii="Arial" w:hAnsi="Arial" w:cs="Arial"/>
          <w:sz w:val="20"/>
          <w:szCs w:val="20"/>
          <w:lang w:val="fr-FR"/>
        </w:rPr>
        <w:t>e S</w:t>
      </w:r>
      <w:r w:rsidRPr="00A251C3">
        <w:rPr>
          <w:rFonts w:ascii="Arial" w:hAnsi="Arial" w:cs="Arial"/>
          <w:sz w:val="20"/>
          <w:szCs w:val="20"/>
          <w:lang w:val="fr-FR"/>
        </w:rPr>
        <w:t>ervice SaaS.</w:t>
      </w:r>
    </w:p>
    <w:p w14:paraId="788A442B" w14:textId="7B6B86F6" w:rsidR="00C63B95" w:rsidRPr="00A251C3" w:rsidRDefault="009A724B"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14.2  VAN IN confirme que le présent </w:t>
      </w:r>
      <w:r w:rsidR="00DE2C1E" w:rsidRPr="00A251C3">
        <w:rPr>
          <w:rFonts w:ascii="Arial" w:hAnsi="Arial" w:cs="Arial"/>
          <w:sz w:val="20"/>
          <w:szCs w:val="20"/>
          <w:lang w:val="fr-FR"/>
        </w:rPr>
        <w:t>Contrat de Produit et de Service</w:t>
      </w:r>
      <w:r w:rsidRPr="00A251C3">
        <w:rPr>
          <w:rFonts w:ascii="Arial" w:hAnsi="Arial" w:cs="Arial"/>
          <w:sz w:val="20"/>
          <w:szCs w:val="20"/>
          <w:lang w:val="fr-FR"/>
        </w:rPr>
        <w:t xml:space="preserve"> ne contient</w:t>
      </w:r>
      <w:r w:rsidR="00583F50" w:rsidRPr="00A251C3">
        <w:rPr>
          <w:rFonts w:ascii="Arial" w:hAnsi="Arial" w:cs="Arial"/>
          <w:sz w:val="20"/>
          <w:szCs w:val="20"/>
          <w:lang w:val="fr-FR"/>
        </w:rPr>
        <w:t xml:space="preserve"> aucune violation des droits de</w:t>
      </w:r>
      <w:r w:rsidRPr="00A251C3">
        <w:rPr>
          <w:rFonts w:ascii="Arial" w:hAnsi="Arial" w:cs="Arial"/>
          <w:sz w:val="20"/>
          <w:szCs w:val="20"/>
          <w:lang w:val="fr-FR"/>
        </w:rPr>
        <w:t xml:space="preserve"> tiers ni des contrats qu’il a conclu avec des tiers.</w:t>
      </w:r>
      <w:r w:rsidR="00C63B95" w:rsidRPr="00A251C3">
        <w:rPr>
          <w:rFonts w:ascii="Arial" w:hAnsi="Arial" w:cs="Arial"/>
          <w:sz w:val="20"/>
          <w:szCs w:val="20"/>
          <w:lang w:val="fr-FR"/>
        </w:rPr>
        <w:t xml:space="preserve"> Il confirme qu’il détient tous les droits nécessaires pour la durée du Contrat.</w:t>
      </w:r>
    </w:p>
    <w:p w14:paraId="44087C4F" w14:textId="22CE77FA" w:rsidR="00C63B95" w:rsidRPr="00A251C3" w:rsidRDefault="00C63B95"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14.3  Si un problème se présente concernant l’utilisation du </w:t>
      </w:r>
      <w:r w:rsidR="00F97338" w:rsidRPr="00A251C3">
        <w:rPr>
          <w:rFonts w:ascii="Arial" w:hAnsi="Arial" w:cs="Arial"/>
          <w:sz w:val="20"/>
          <w:szCs w:val="20"/>
          <w:lang w:val="fr-FR"/>
        </w:rPr>
        <w:t>L</w:t>
      </w:r>
      <w:r w:rsidRPr="00A251C3">
        <w:rPr>
          <w:rFonts w:ascii="Arial" w:hAnsi="Arial" w:cs="Arial"/>
          <w:sz w:val="20"/>
          <w:szCs w:val="20"/>
          <w:lang w:val="fr-FR"/>
        </w:rPr>
        <w:t>ogiciel à cause de réclamations de tiers, selon sa perception, VAN IN :</w:t>
      </w:r>
    </w:p>
    <w:p w14:paraId="13AB66B0" w14:textId="485906A9" w:rsidR="00C63B95" w:rsidRPr="00A251C3" w:rsidRDefault="00C63B95"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lastRenderedPageBreak/>
        <w:t xml:space="preserve">- remplacera le </w:t>
      </w:r>
      <w:r w:rsidR="00F97338" w:rsidRPr="00A251C3">
        <w:rPr>
          <w:rFonts w:ascii="Arial" w:hAnsi="Arial" w:cs="Arial"/>
          <w:sz w:val="20"/>
          <w:szCs w:val="20"/>
          <w:lang w:val="fr-FR"/>
        </w:rPr>
        <w:t>L</w:t>
      </w:r>
      <w:r w:rsidRPr="00A251C3">
        <w:rPr>
          <w:rFonts w:ascii="Arial" w:hAnsi="Arial" w:cs="Arial"/>
          <w:sz w:val="20"/>
          <w:szCs w:val="20"/>
          <w:lang w:val="fr-FR"/>
        </w:rPr>
        <w:t xml:space="preserve">ogiciel concerné par un </w:t>
      </w:r>
      <w:r w:rsidR="00F97338" w:rsidRPr="00A251C3">
        <w:rPr>
          <w:rFonts w:ascii="Arial" w:hAnsi="Arial" w:cs="Arial"/>
          <w:sz w:val="20"/>
          <w:szCs w:val="20"/>
          <w:lang w:val="fr-FR"/>
        </w:rPr>
        <w:t>L</w:t>
      </w:r>
      <w:r w:rsidRPr="00A251C3">
        <w:rPr>
          <w:rFonts w:ascii="Arial" w:hAnsi="Arial" w:cs="Arial"/>
          <w:sz w:val="20"/>
          <w:szCs w:val="20"/>
          <w:lang w:val="fr-FR"/>
        </w:rPr>
        <w:t xml:space="preserve">ogiciel similaire qui ne porte pas atteinte aux droits </w:t>
      </w:r>
      <w:r w:rsidR="00F97338" w:rsidRPr="00A251C3">
        <w:rPr>
          <w:rFonts w:ascii="Arial" w:hAnsi="Arial" w:cs="Arial"/>
          <w:sz w:val="20"/>
          <w:szCs w:val="20"/>
          <w:lang w:val="fr-FR"/>
        </w:rPr>
        <w:t>de tiers ;</w:t>
      </w:r>
      <w:r w:rsidR="00F97338" w:rsidRPr="00A251C3">
        <w:rPr>
          <w:rFonts w:ascii="Arial" w:hAnsi="Arial" w:cs="Arial"/>
          <w:sz w:val="20"/>
          <w:szCs w:val="20"/>
          <w:lang w:val="fr-FR"/>
        </w:rPr>
        <w:br/>
        <w:t xml:space="preserve">- acquerra </w:t>
      </w:r>
      <w:r w:rsidRPr="00A251C3">
        <w:rPr>
          <w:rFonts w:ascii="Arial" w:hAnsi="Arial" w:cs="Arial"/>
          <w:sz w:val="20"/>
          <w:szCs w:val="20"/>
          <w:lang w:val="fr-FR"/>
        </w:rPr>
        <w:t xml:space="preserve">les droits nécessaires pour la mise à disposition du </w:t>
      </w:r>
      <w:r w:rsidR="00F97338" w:rsidRPr="00A251C3">
        <w:rPr>
          <w:rFonts w:ascii="Arial" w:hAnsi="Arial" w:cs="Arial"/>
          <w:sz w:val="20"/>
          <w:szCs w:val="20"/>
          <w:lang w:val="fr-FR"/>
        </w:rPr>
        <w:t>L</w:t>
      </w:r>
      <w:r w:rsidRPr="00A251C3">
        <w:rPr>
          <w:rFonts w:ascii="Arial" w:hAnsi="Arial" w:cs="Arial"/>
          <w:sz w:val="20"/>
          <w:szCs w:val="20"/>
          <w:lang w:val="fr-FR"/>
        </w:rPr>
        <w:t>ogiciel</w:t>
      </w:r>
      <w:r w:rsidR="00F97338" w:rsidRPr="00A251C3">
        <w:rPr>
          <w:rFonts w:ascii="Arial" w:hAnsi="Arial" w:cs="Arial"/>
          <w:sz w:val="20"/>
          <w:szCs w:val="20"/>
          <w:lang w:val="fr-FR"/>
        </w:rPr>
        <w:t>.</w:t>
      </w:r>
    </w:p>
    <w:p w14:paraId="3944794C" w14:textId="0235BE31" w:rsidR="00E76E89" w:rsidRPr="00A251C3" w:rsidRDefault="00C63B95"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14.4  Si auc</w:t>
      </w:r>
      <w:r w:rsidR="00F97338" w:rsidRPr="00A251C3">
        <w:rPr>
          <w:rFonts w:ascii="Arial" w:hAnsi="Arial" w:cs="Arial"/>
          <w:sz w:val="20"/>
          <w:szCs w:val="20"/>
          <w:lang w:val="fr-FR"/>
        </w:rPr>
        <w:t>une de ces solutions ne semble</w:t>
      </w:r>
      <w:r w:rsidRPr="00A251C3">
        <w:rPr>
          <w:rFonts w:ascii="Arial" w:hAnsi="Arial" w:cs="Arial"/>
          <w:sz w:val="20"/>
          <w:szCs w:val="20"/>
          <w:lang w:val="fr-FR"/>
        </w:rPr>
        <w:t xml:space="preserve"> possible, le Contrat sera résolu</w:t>
      </w:r>
      <w:r w:rsidR="00462139" w:rsidRPr="00A251C3">
        <w:rPr>
          <w:rFonts w:ascii="Arial" w:hAnsi="Arial" w:cs="Arial"/>
          <w:sz w:val="20"/>
          <w:szCs w:val="20"/>
          <w:lang w:val="fr-FR"/>
        </w:rPr>
        <w:t xml:space="preserve">. </w:t>
      </w:r>
      <w:r w:rsidR="006740C4" w:rsidRPr="00A251C3">
        <w:rPr>
          <w:rFonts w:ascii="Arial" w:hAnsi="Arial" w:cs="Arial"/>
          <w:sz w:val="20"/>
          <w:szCs w:val="20"/>
          <w:lang w:val="fr-FR"/>
        </w:rPr>
        <w:t>Le Client</w:t>
      </w:r>
      <w:r w:rsidR="00462139" w:rsidRPr="00A251C3">
        <w:rPr>
          <w:rFonts w:ascii="Arial" w:hAnsi="Arial" w:cs="Arial"/>
          <w:sz w:val="20"/>
          <w:szCs w:val="20"/>
          <w:lang w:val="fr-FR"/>
        </w:rPr>
        <w:t xml:space="preserve"> ne devra plus payer de redevance. La redevance qui a éventuellement été payée à l’avance sera remboursée </w:t>
      </w:r>
      <w:r w:rsidR="00F97338" w:rsidRPr="00A251C3">
        <w:rPr>
          <w:rFonts w:ascii="Arial" w:hAnsi="Arial" w:cs="Arial"/>
          <w:sz w:val="20"/>
          <w:szCs w:val="20"/>
          <w:lang w:val="fr-FR"/>
        </w:rPr>
        <w:t xml:space="preserve">prorata </w:t>
      </w:r>
      <w:proofErr w:type="spellStart"/>
      <w:r w:rsidR="00F97338" w:rsidRPr="00A251C3">
        <w:rPr>
          <w:rFonts w:ascii="Arial" w:hAnsi="Arial" w:cs="Arial"/>
          <w:sz w:val="20"/>
          <w:szCs w:val="20"/>
          <w:lang w:val="fr-FR"/>
        </w:rPr>
        <w:t>temporis</w:t>
      </w:r>
      <w:proofErr w:type="spellEnd"/>
      <w:r w:rsidR="00F97338" w:rsidRPr="00A251C3">
        <w:rPr>
          <w:rFonts w:ascii="Arial" w:hAnsi="Arial" w:cs="Arial"/>
          <w:sz w:val="20"/>
          <w:szCs w:val="20"/>
          <w:lang w:val="fr-FR"/>
        </w:rPr>
        <w:t xml:space="preserve"> </w:t>
      </w:r>
      <w:r w:rsidR="00E76E89" w:rsidRPr="00A251C3">
        <w:rPr>
          <w:rFonts w:ascii="Arial" w:hAnsi="Arial" w:cs="Arial"/>
          <w:sz w:val="20"/>
          <w:szCs w:val="20"/>
          <w:lang w:val="fr-FR"/>
        </w:rPr>
        <w:t>pour la période de non-utilisation.</w:t>
      </w:r>
    </w:p>
    <w:p w14:paraId="0C390188" w14:textId="3C1F5680" w:rsidR="00AB49D4" w:rsidRPr="00A251C3" w:rsidRDefault="00E76E89"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14.5 VAN IN garantit que le </w:t>
      </w:r>
      <w:r w:rsidR="00F97338" w:rsidRPr="00A251C3">
        <w:rPr>
          <w:rFonts w:ascii="Arial" w:hAnsi="Arial" w:cs="Arial"/>
          <w:sz w:val="20"/>
          <w:szCs w:val="20"/>
          <w:lang w:val="fr-FR"/>
        </w:rPr>
        <w:t>L</w:t>
      </w:r>
      <w:r w:rsidRPr="00A251C3">
        <w:rPr>
          <w:rFonts w:ascii="Arial" w:hAnsi="Arial" w:cs="Arial"/>
          <w:sz w:val="20"/>
          <w:szCs w:val="20"/>
          <w:lang w:val="fr-FR"/>
        </w:rPr>
        <w:t>ogiciel a été développé suivant les normes professionnelles et dans les règles de l’art généralement acceptées</w:t>
      </w:r>
      <w:r w:rsidR="00F97338" w:rsidRPr="00A251C3">
        <w:rPr>
          <w:rFonts w:ascii="Arial" w:hAnsi="Arial" w:cs="Arial"/>
          <w:sz w:val="20"/>
          <w:szCs w:val="20"/>
          <w:lang w:val="fr-FR"/>
        </w:rPr>
        <w:t>, que le L</w:t>
      </w:r>
      <w:r w:rsidR="00AB49D4" w:rsidRPr="00A251C3">
        <w:rPr>
          <w:rFonts w:ascii="Arial" w:hAnsi="Arial" w:cs="Arial"/>
          <w:sz w:val="20"/>
          <w:szCs w:val="20"/>
          <w:lang w:val="fr-FR"/>
        </w:rPr>
        <w:t>ogiciel ne viole aucune législation et aucune réglementation, et qu’il continuera à respecter la législation et la réglementation en application.</w:t>
      </w:r>
    </w:p>
    <w:p w14:paraId="4670FEAD" w14:textId="7F378D31" w:rsidR="00346AE9" w:rsidRPr="00A251C3" w:rsidRDefault="00AB49D4"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14.6 VAN IN mettra tout en œuvr</w:t>
      </w:r>
      <w:r w:rsidR="00F97338" w:rsidRPr="00A251C3">
        <w:rPr>
          <w:rFonts w:ascii="Arial" w:hAnsi="Arial" w:cs="Arial"/>
          <w:sz w:val="20"/>
          <w:szCs w:val="20"/>
          <w:lang w:val="fr-FR"/>
        </w:rPr>
        <w:t>e pour assurer le S</w:t>
      </w:r>
      <w:r w:rsidRPr="00A251C3">
        <w:rPr>
          <w:rFonts w:ascii="Arial" w:hAnsi="Arial" w:cs="Arial"/>
          <w:sz w:val="20"/>
          <w:szCs w:val="20"/>
          <w:lang w:val="fr-FR"/>
        </w:rPr>
        <w:t>ervice, comme on l’attend d’un prestataire de service</w:t>
      </w:r>
      <w:r w:rsidR="0001169F" w:rsidRPr="00A251C3">
        <w:rPr>
          <w:rFonts w:ascii="Arial" w:hAnsi="Arial" w:cs="Arial"/>
          <w:sz w:val="20"/>
          <w:szCs w:val="20"/>
          <w:lang w:val="fr-FR"/>
        </w:rPr>
        <w:t>s</w:t>
      </w:r>
      <w:r w:rsidRPr="00A251C3">
        <w:rPr>
          <w:rFonts w:ascii="Arial" w:hAnsi="Arial" w:cs="Arial"/>
          <w:sz w:val="20"/>
          <w:szCs w:val="20"/>
          <w:lang w:val="fr-FR"/>
        </w:rPr>
        <w:t xml:space="preserve"> professionnel. VAN IN est seulement et uniquement responsable</w:t>
      </w:r>
      <w:r w:rsidR="00F97338" w:rsidRPr="00A251C3">
        <w:rPr>
          <w:rFonts w:ascii="Arial" w:hAnsi="Arial" w:cs="Arial"/>
          <w:sz w:val="20"/>
          <w:szCs w:val="20"/>
          <w:lang w:val="fr-FR"/>
        </w:rPr>
        <w:t xml:space="preserve"> pour la mise à disposition du L</w:t>
      </w:r>
      <w:r w:rsidRPr="00A251C3">
        <w:rPr>
          <w:rFonts w:ascii="Arial" w:hAnsi="Arial" w:cs="Arial"/>
          <w:sz w:val="20"/>
          <w:szCs w:val="20"/>
          <w:lang w:val="fr-FR"/>
        </w:rPr>
        <w:t xml:space="preserve">ogiciel dans la mesure où </w:t>
      </w:r>
      <w:r w:rsidR="0001169F" w:rsidRPr="00A251C3">
        <w:rPr>
          <w:rFonts w:ascii="Arial" w:hAnsi="Arial" w:cs="Arial"/>
          <w:sz w:val="20"/>
          <w:szCs w:val="20"/>
          <w:lang w:val="fr-FR"/>
        </w:rPr>
        <w:t>elle</w:t>
      </w:r>
      <w:r w:rsidRPr="00A251C3">
        <w:rPr>
          <w:rFonts w:ascii="Arial" w:hAnsi="Arial" w:cs="Arial"/>
          <w:sz w:val="20"/>
          <w:szCs w:val="20"/>
          <w:lang w:val="fr-FR"/>
        </w:rPr>
        <w:t xml:space="preserve"> est déterminé</w:t>
      </w:r>
      <w:r w:rsidR="0001169F" w:rsidRPr="00A251C3">
        <w:rPr>
          <w:rFonts w:ascii="Arial" w:hAnsi="Arial" w:cs="Arial"/>
          <w:sz w:val="20"/>
          <w:szCs w:val="20"/>
          <w:lang w:val="fr-FR"/>
        </w:rPr>
        <w:t>e</w:t>
      </w:r>
      <w:r w:rsidRPr="00A251C3">
        <w:rPr>
          <w:rFonts w:ascii="Arial" w:hAnsi="Arial" w:cs="Arial"/>
          <w:sz w:val="20"/>
          <w:szCs w:val="20"/>
          <w:lang w:val="fr-FR"/>
        </w:rPr>
        <w:t xml:space="preserve"> par l’infrastructure sur laquelle VAN IN a le contrôle. VAN IN ne garantit pas que l</w:t>
      </w:r>
      <w:r w:rsidR="00F97338" w:rsidRPr="00A251C3">
        <w:rPr>
          <w:rFonts w:ascii="Arial" w:hAnsi="Arial" w:cs="Arial"/>
          <w:sz w:val="20"/>
          <w:szCs w:val="20"/>
          <w:lang w:val="fr-FR"/>
        </w:rPr>
        <w:t>e</w:t>
      </w:r>
      <w:r w:rsidRPr="00A251C3">
        <w:rPr>
          <w:rFonts w:ascii="Arial" w:hAnsi="Arial" w:cs="Arial"/>
          <w:sz w:val="20"/>
          <w:szCs w:val="20"/>
          <w:lang w:val="fr-FR"/>
        </w:rPr>
        <w:t xml:space="preserve"> </w:t>
      </w:r>
      <w:r w:rsidR="00F97338" w:rsidRPr="00A251C3">
        <w:rPr>
          <w:rFonts w:ascii="Arial" w:hAnsi="Arial" w:cs="Arial"/>
          <w:sz w:val="20"/>
          <w:szCs w:val="20"/>
          <w:lang w:val="fr-FR"/>
        </w:rPr>
        <w:t>S</w:t>
      </w:r>
      <w:r w:rsidRPr="00A251C3">
        <w:rPr>
          <w:rFonts w:ascii="Arial" w:hAnsi="Arial" w:cs="Arial"/>
          <w:sz w:val="20"/>
          <w:szCs w:val="20"/>
          <w:lang w:val="fr-FR"/>
        </w:rPr>
        <w:t xml:space="preserve">ervice se passe sans interruption, erreurs, défaillances ou incidents ou que </w:t>
      </w:r>
      <w:r w:rsidR="00F97338" w:rsidRPr="00A251C3">
        <w:rPr>
          <w:rFonts w:ascii="Arial" w:hAnsi="Arial" w:cs="Arial"/>
          <w:sz w:val="20"/>
          <w:szCs w:val="20"/>
          <w:lang w:val="fr-FR"/>
        </w:rPr>
        <w:t xml:space="preserve">toutes </w:t>
      </w:r>
      <w:r w:rsidRPr="00A251C3">
        <w:rPr>
          <w:rFonts w:ascii="Arial" w:hAnsi="Arial" w:cs="Arial"/>
          <w:sz w:val="20"/>
          <w:szCs w:val="20"/>
          <w:lang w:val="fr-FR"/>
        </w:rPr>
        <w:t xml:space="preserve">ces erreurs, </w:t>
      </w:r>
      <w:r w:rsidR="00F97338" w:rsidRPr="00A251C3">
        <w:rPr>
          <w:rFonts w:ascii="Arial" w:hAnsi="Arial" w:cs="Arial"/>
          <w:sz w:val="20"/>
          <w:szCs w:val="20"/>
          <w:lang w:val="fr-FR"/>
        </w:rPr>
        <w:t xml:space="preserve">toutes ces </w:t>
      </w:r>
      <w:r w:rsidRPr="00A251C3">
        <w:rPr>
          <w:rFonts w:ascii="Arial" w:hAnsi="Arial" w:cs="Arial"/>
          <w:sz w:val="20"/>
          <w:szCs w:val="20"/>
          <w:lang w:val="fr-FR"/>
        </w:rPr>
        <w:t xml:space="preserve">défaillances ou </w:t>
      </w:r>
      <w:r w:rsidR="00F97338" w:rsidRPr="00A251C3">
        <w:rPr>
          <w:rFonts w:ascii="Arial" w:hAnsi="Arial" w:cs="Arial"/>
          <w:sz w:val="20"/>
          <w:szCs w:val="20"/>
          <w:lang w:val="fr-FR"/>
        </w:rPr>
        <w:t xml:space="preserve">tous ces </w:t>
      </w:r>
      <w:r w:rsidRPr="00A251C3">
        <w:rPr>
          <w:rFonts w:ascii="Arial" w:hAnsi="Arial" w:cs="Arial"/>
          <w:sz w:val="20"/>
          <w:szCs w:val="20"/>
          <w:lang w:val="fr-FR"/>
        </w:rPr>
        <w:t>incidents soient rapidement corrigés.</w:t>
      </w:r>
    </w:p>
    <w:p w14:paraId="09936BE7" w14:textId="58DE16E7" w:rsidR="00AB49D4" w:rsidRPr="00A251C3" w:rsidRDefault="00AB49D4"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14.7  Les </w:t>
      </w:r>
      <w:r w:rsidR="00433910" w:rsidRPr="00A251C3">
        <w:rPr>
          <w:rFonts w:ascii="Arial" w:hAnsi="Arial" w:cs="Arial"/>
          <w:sz w:val="20"/>
          <w:szCs w:val="20"/>
          <w:lang w:val="fr-FR"/>
        </w:rPr>
        <w:t xml:space="preserve">dispositions reprises ci-dessus et les autres garanties </w:t>
      </w:r>
      <w:r w:rsidR="007264ED" w:rsidRPr="00A251C3">
        <w:rPr>
          <w:rFonts w:ascii="Arial" w:hAnsi="Arial" w:cs="Arial"/>
          <w:sz w:val="20"/>
          <w:szCs w:val="20"/>
          <w:lang w:val="fr-FR"/>
        </w:rPr>
        <w:t xml:space="preserve">possibles </w:t>
      </w:r>
      <w:r w:rsidR="00433910" w:rsidRPr="00A251C3">
        <w:rPr>
          <w:rFonts w:ascii="Arial" w:hAnsi="Arial" w:cs="Arial"/>
          <w:sz w:val="20"/>
          <w:szCs w:val="20"/>
          <w:lang w:val="fr-FR"/>
        </w:rPr>
        <w:t xml:space="preserve">expressément reprises dans les présentes conditions </w:t>
      </w:r>
      <w:r w:rsidR="00583F50" w:rsidRPr="00A251C3">
        <w:rPr>
          <w:rFonts w:ascii="Arial" w:hAnsi="Arial" w:cs="Arial"/>
          <w:sz w:val="20"/>
          <w:szCs w:val="20"/>
          <w:lang w:val="fr-FR"/>
        </w:rPr>
        <w:t>ou</w:t>
      </w:r>
      <w:r w:rsidR="00433910" w:rsidRPr="00A251C3">
        <w:rPr>
          <w:rFonts w:ascii="Arial" w:hAnsi="Arial" w:cs="Arial"/>
          <w:sz w:val="20"/>
          <w:szCs w:val="20"/>
          <w:lang w:val="fr-FR"/>
        </w:rPr>
        <w:t xml:space="preserve"> dans d’autres documents émanant de VAN IN sont les seules garanties offertes par VAN IN.</w:t>
      </w:r>
    </w:p>
    <w:p w14:paraId="652F4DE9" w14:textId="3351CA7F" w:rsidR="00433910" w:rsidRPr="00A251C3" w:rsidRDefault="00433910" w:rsidP="00D70A57">
      <w:pPr>
        <w:pStyle w:val="Opsomming"/>
        <w:numPr>
          <w:ilvl w:val="0"/>
          <w:numId w:val="0"/>
        </w:numPr>
        <w:rPr>
          <w:rFonts w:ascii="Arial" w:hAnsi="Arial" w:cs="Arial"/>
          <w:b/>
          <w:sz w:val="20"/>
          <w:szCs w:val="20"/>
          <w:lang w:val="fr-FR"/>
        </w:rPr>
      </w:pPr>
      <w:r w:rsidRPr="00A251C3">
        <w:rPr>
          <w:rFonts w:ascii="Arial" w:hAnsi="Arial" w:cs="Arial"/>
          <w:b/>
          <w:sz w:val="20"/>
          <w:szCs w:val="20"/>
          <w:lang w:val="fr-FR"/>
        </w:rPr>
        <w:t>Article 15 – Responsabilités</w:t>
      </w:r>
    </w:p>
    <w:p w14:paraId="665CAF63" w14:textId="09B6A55C" w:rsidR="00433910" w:rsidRPr="00A251C3" w:rsidRDefault="00433910"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15.1  VAN IN est seulement responsable </w:t>
      </w:r>
      <w:r w:rsidR="0001169F" w:rsidRPr="00A251C3">
        <w:rPr>
          <w:rFonts w:ascii="Arial" w:hAnsi="Arial" w:cs="Arial"/>
          <w:sz w:val="20"/>
          <w:szCs w:val="20"/>
          <w:lang w:val="fr-FR"/>
        </w:rPr>
        <w:t>d</w:t>
      </w:r>
      <w:r w:rsidRPr="00A251C3">
        <w:rPr>
          <w:rFonts w:ascii="Arial" w:hAnsi="Arial" w:cs="Arial"/>
          <w:sz w:val="20"/>
          <w:szCs w:val="20"/>
          <w:lang w:val="fr-FR"/>
        </w:rPr>
        <w:t xml:space="preserve">es éventuels dommages directs qui pourraient </w:t>
      </w:r>
      <w:r w:rsidR="00397884" w:rsidRPr="00A251C3">
        <w:rPr>
          <w:rFonts w:ascii="Arial" w:hAnsi="Arial" w:cs="Arial"/>
          <w:sz w:val="20"/>
          <w:szCs w:val="20"/>
          <w:lang w:val="fr-FR"/>
        </w:rPr>
        <w:t>résulter d’</w:t>
      </w:r>
      <w:r w:rsidRPr="00A251C3">
        <w:rPr>
          <w:rFonts w:ascii="Arial" w:hAnsi="Arial" w:cs="Arial"/>
          <w:sz w:val="20"/>
          <w:szCs w:val="20"/>
          <w:lang w:val="fr-FR"/>
        </w:rPr>
        <w:t>une négligence professionnelle grave (faute grave) ou d’une faute intentionnelle. La responsabilité totale de VAN I</w:t>
      </w:r>
      <w:r w:rsidR="00397884" w:rsidRPr="00A251C3">
        <w:rPr>
          <w:rFonts w:ascii="Arial" w:hAnsi="Arial" w:cs="Arial"/>
          <w:sz w:val="20"/>
          <w:szCs w:val="20"/>
          <w:lang w:val="fr-FR"/>
        </w:rPr>
        <w:t xml:space="preserve">N pour les sinistres </w:t>
      </w:r>
      <w:r w:rsidRPr="00A251C3">
        <w:rPr>
          <w:rFonts w:ascii="Arial" w:hAnsi="Arial" w:cs="Arial"/>
          <w:sz w:val="20"/>
          <w:szCs w:val="20"/>
          <w:lang w:val="fr-FR"/>
        </w:rPr>
        <w:t xml:space="preserve">cumulés durant la durée du présent Contrat et de ses </w:t>
      </w:r>
      <w:r w:rsidR="0001169F" w:rsidRPr="00A251C3">
        <w:rPr>
          <w:rFonts w:ascii="Arial" w:hAnsi="Arial" w:cs="Arial"/>
          <w:sz w:val="20"/>
          <w:szCs w:val="20"/>
          <w:lang w:val="fr-FR"/>
        </w:rPr>
        <w:t>reconductions</w:t>
      </w:r>
      <w:r w:rsidRPr="00A251C3">
        <w:rPr>
          <w:rFonts w:ascii="Arial" w:hAnsi="Arial" w:cs="Arial"/>
          <w:sz w:val="20"/>
          <w:szCs w:val="20"/>
          <w:lang w:val="fr-FR"/>
        </w:rPr>
        <w:t xml:space="preserve"> est toujours limitée au</w:t>
      </w:r>
      <w:r w:rsidR="007D475B" w:rsidRPr="00A251C3">
        <w:rPr>
          <w:rFonts w:ascii="Arial" w:hAnsi="Arial" w:cs="Arial"/>
          <w:sz w:val="20"/>
          <w:szCs w:val="20"/>
          <w:lang w:val="fr-FR"/>
        </w:rPr>
        <w:t>x</w:t>
      </w:r>
      <w:r w:rsidRPr="00A251C3">
        <w:rPr>
          <w:rFonts w:ascii="Arial" w:hAnsi="Arial" w:cs="Arial"/>
          <w:sz w:val="20"/>
          <w:szCs w:val="20"/>
          <w:lang w:val="fr-FR"/>
        </w:rPr>
        <w:t xml:space="preserve"> </w:t>
      </w:r>
      <w:r w:rsidR="007D475B" w:rsidRPr="00A251C3">
        <w:rPr>
          <w:rFonts w:ascii="Arial" w:hAnsi="Arial" w:cs="Arial"/>
          <w:sz w:val="20"/>
          <w:szCs w:val="20"/>
          <w:lang w:val="fr-FR"/>
        </w:rPr>
        <w:t>r</w:t>
      </w:r>
      <w:r w:rsidR="00397884" w:rsidRPr="00A251C3">
        <w:rPr>
          <w:rFonts w:ascii="Arial" w:hAnsi="Arial" w:cs="Arial"/>
          <w:sz w:val="20"/>
          <w:szCs w:val="20"/>
          <w:lang w:val="fr-FR"/>
        </w:rPr>
        <w:t xml:space="preserve">edevances </w:t>
      </w:r>
      <w:r w:rsidR="007D475B" w:rsidRPr="00A251C3">
        <w:rPr>
          <w:rFonts w:ascii="Arial" w:hAnsi="Arial" w:cs="Arial"/>
          <w:sz w:val="20"/>
          <w:szCs w:val="20"/>
          <w:lang w:val="fr-FR"/>
        </w:rPr>
        <w:t xml:space="preserve">cumulées </w:t>
      </w:r>
      <w:r w:rsidRPr="00A251C3">
        <w:rPr>
          <w:rFonts w:ascii="Arial" w:hAnsi="Arial" w:cs="Arial"/>
          <w:sz w:val="20"/>
          <w:szCs w:val="20"/>
          <w:lang w:val="fr-FR"/>
        </w:rPr>
        <w:t>que VAN IN a reçu</w:t>
      </w:r>
      <w:r w:rsidR="00397884" w:rsidRPr="00A251C3">
        <w:rPr>
          <w:rFonts w:ascii="Arial" w:hAnsi="Arial" w:cs="Arial"/>
          <w:sz w:val="20"/>
          <w:szCs w:val="20"/>
          <w:lang w:val="fr-FR"/>
        </w:rPr>
        <w:t>e</w:t>
      </w:r>
      <w:r w:rsidRPr="00A251C3">
        <w:rPr>
          <w:rFonts w:ascii="Arial" w:hAnsi="Arial" w:cs="Arial"/>
          <w:sz w:val="20"/>
          <w:szCs w:val="20"/>
          <w:lang w:val="fr-FR"/>
        </w:rPr>
        <w:t xml:space="preserve">s de la part du Client au moment où le sinistre se produit. VAN IN n’est pas responsable pour la perte ou la détérioration des données, les dommages moraux, </w:t>
      </w:r>
      <w:r w:rsidR="00AF64D3" w:rsidRPr="00A251C3">
        <w:rPr>
          <w:rFonts w:ascii="Arial" w:hAnsi="Arial" w:cs="Arial"/>
          <w:sz w:val="20"/>
          <w:szCs w:val="20"/>
          <w:lang w:val="fr-FR"/>
        </w:rPr>
        <w:t xml:space="preserve">une </w:t>
      </w:r>
      <w:r w:rsidR="0001169F" w:rsidRPr="00A251C3">
        <w:rPr>
          <w:rFonts w:ascii="Arial" w:hAnsi="Arial" w:cs="Arial"/>
          <w:sz w:val="20"/>
          <w:szCs w:val="20"/>
          <w:lang w:val="fr-FR"/>
        </w:rPr>
        <w:t>atteinte à l’image de marque</w:t>
      </w:r>
      <w:r w:rsidR="00AF64D3" w:rsidRPr="00A251C3">
        <w:rPr>
          <w:rFonts w:ascii="Arial" w:hAnsi="Arial" w:cs="Arial"/>
          <w:sz w:val="20"/>
          <w:szCs w:val="20"/>
          <w:lang w:val="fr-FR"/>
        </w:rPr>
        <w:t xml:space="preserve"> ou des réclamations de tiers.</w:t>
      </w:r>
    </w:p>
    <w:p w14:paraId="3336F19E" w14:textId="029014E4" w:rsidR="00AF64D3" w:rsidRPr="00A251C3" w:rsidRDefault="00AF64D3"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15.2  VAN IN est exclusiv</w:t>
      </w:r>
      <w:r w:rsidR="00397884" w:rsidRPr="00A251C3">
        <w:rPr>
          <w:rFonts w:ascii="Arial" w:hAnsi="Arial" w:cs="Arial"/>
          <w:sz w:val="20"/>
          <w:szCs w:val="20"/>
          <w:lang w:val="fr-FR"/>
        </w:rPr>
        <w:t>ement responsable pour les manipulations</w:t>
      </w:r>
      <w:r w:rsidRPr="00A251C3">
        <w:rPr>
          <w:rFonts w:ascii="Arial" w:hAnsi="Arial" w:cs="Arial"/>
          <w:sz w:val="20"/>
          <w:szCs w:val="20"/>
          <w:lang w:val="fr-FR"/>
        </w:rPr>
        <w:t xml:space="preserve"> et faits qui tombent </w:t>
      </w:r>
      <w:r w:rsidR="00397884" w:rsidRPr="00A251C3">
        <w:rPr>
          <w:rFonts w:ascii="Arial" w:hAnsi="Arial" w:cs="Arial"/>
          <w:sz w:val="20"/>
          <w:szCs w:val="20"/>
          <w:lang w:val="fr-FR"/>
        </w:rPr>
        <w:t>sous</w:t>
      </w:r>
      <w:r w:rsidRPr="00A251C3">
        <w:rPr>
          <w:rFonts w:ascii="Arial" w:hAnsi="Arial" w:cs="Arial"/>
          <w:sz w:val="20"/>
          <w:szCs w:val="20"/>
          <w:lang w:val="fr-FR"/>
        </w:rPr>
        <w:t xml:space="preserve"> le contrôle de VAN IN, à l’exclusion du fonctionnement des connexions de télécommunication ou d’autres situations sur lesquelles il n’a aucun contrôle.</w:t>
      </w:r>
    </w:p>
    <w:p w14:paraId="04467C92" w14:textId="5998A29C" w:rsidR="00AF64D3" w:rsidRPr="00A251C3" w:rsidRDefault="00AF64D3"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15.3  Toute plainte à l’encontre de VAN IN doit être formulée dans les 20 jours calendrie</w:t>
      </w:r>
      <w:r w:rsidR="00397884" w:rsidRPr="00A251C3">
        <w:rPr>
          <w:rFonts w:ascii="Arial" w:hAnsi="Arial" w:cs="Arial"/>
          <w:sz w:val="20"/>
          <w:szCs w:val="20"/>
          <w:lang w:val="fr-FR"/>
        </w:rPr>
        <w:t>r après que le fait allégué se soi</w:t>
      </w:r>
      <w:r w:rsidRPr="00A251C3">
        <w:rPr>
          <w:rFonts w:ascii="Arial" w:hAnsi="Arial" w:cs="Arial"/>
          <w:sz w:val="20"/>
          <w:szCs w:val="20"/>
          <w:lang w:val="fr-FR"/>
        </w:rPr>
        <w:t>t produit.</w:t>
      </w:r>
    </w:p>
    <w:p w14:paraId="3A34B431" w14:textId="164B21CD" w:rsidR="00AF64D3" w:rsidRPr="00A251C3" w:rsidRDefault="00AF64D3" w:rsidP="00D70A57">
      <w:pPr>
        <w:pStyle w:val="Opsomming"/>
        <w:numPr>
          <w:ilvl w:val="0"/>
          <w:numId w:val="0"/>
        </w:numPr>
        <w:rPr>
          <w:rFonts w:ascii="Arial" w:hAnsi="Arial" w:cs="Arial"/>
          <w:b/>
          <w:sz w:val="20"/>
          <w:szCs w:val="20"/>
          <w:lang w:val="fr-FR"/>
        </w:rPr>
      </w:pPr>
      <w:r w:rsidRPr="00A251C3">
        <w:rPr>
          <w:rFonts w:ascii="Arial" w:hAnsi="Arial" w:cs="Arial"/>
          <w:b/>
          <w:sz w:val="20"/>
          <w:szCs w:val="20"/>
          <w:lang w:val="fr-FR"/>
        </w:rPr>
        <w:t>Article 16 – Force majeure</w:t>
      </w:r>
    </w:p>
    <w:p w14:paraId="1382A6F1" w14:textId="5B2CA934" w:rsidR="00AF64D3" w:rsidRPr="00A251C3" w:rsidRDefault="00AF64D3"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16.1  </w:t>
      </w:r>
      <w:r w:rsidR="00C3003A" w:rsidRPr="00A251C3">
        <w:rPr>
          <w:rFonts w:ascii="Arial" w:hAnsi="Arial" w:cs="Arial"/>
          <w:sz w:val="20"/>
          <w:szCs w:val="20"/>
          <w:lang w:val="fr-FR"/>
        </w:rPr>
        <w:t xml:space="preserve">On parle de force majeure lorsque l’une des parties est </w:t>
      </w:r>
      <w:r w:rsidR="004D5B07" w:rsidRPr="00A251C3">
        <w:rPr>
          <w:rFonts w:ascii="Arial" w:hAnsi="Arial" w:cs="Arial"/>
          <w:sz w:val="20"/>
          <w:szCs w:val="20"/>
          <w:lang w:val="fr-FR"/>
        </w:rPr>
        <w:t xml:space="preserve">gravement </w:t>
      </w:r>
      <w:r w:rsidR="00C3003A" w:rsidRPr="00A251C3">
        <w:rPr>
          <w:rFonts w:ascii="Arial" w:hAnsi="Arial" w:cs="Arial"/>
          <w:sz w:val="20"/>
          <w:szCs w:val="20"/>
          <w:lang w:val="fr-FR"/>
        </w:rPr>
        <w:t>empêchée de remplir ses engagements découlant du Contrat à cause d’une circonstance qui n’est pas due à sa faute ou</w:t>
      </w:r>
      <w:r w:rsidR="0001169F" w:rsidRPr="00A251C3">
        <w:rPr>
          <w:rFonts w:ascii="Arial" w:hAnsi="Arial" w:cs="Arial"/>
          <w:sz w:val="20"/>
          <w:szCs w:val="20"/>
          <w:lang w:val="fr-FR"/>
        </w:rPr>
        <w:t xml:space="preserve"> à sa</w:t>
      </w:r>
      <w:r w:rsidR="00C3003A" w:rsidRPr="00A251C3">
        <w:rPr>
          <w:rFonts w:ascii="Arial" w:hAnsi="Arial" w:cs="Arial"/>
          <w:sz w:val="20"/>
          <w:szCs w:val="20"/>
          <w:lang w:val="fr-FR"/>
        </w:rPr>
        <w:t xml:space="preserve"> négligence et qui était raisonnablement imprévisible.</w:t>
      </w:r>
    </w:p>
    <w:p w14:paraId="2168C32C" w14:textId="11307E20" w:rsidR="00C3003A" w:rsidRPr="00A251C3" w:rsidRDefault="00C3003A"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16.2  Les </w:t>
      </w:r>
      <w:r w:rsidR="004D5B07" w:rsidRPr="00A251C3">
        <w:rPr>
          <w:rFonts w:ascii="Arial" w:hAnsi="Arial" w:cs="Arial"/>
          <w:sz w:val="20"/>
          <w:szCs w:val="20"/>
          <w:lang w:val="fr-FR"/>
        </w:rPr>
        <w:t>ca</w:t>
      </w:r>
      <w:r w:rsidRPr="00A251C3">
        <w:rPr>
          <w:rFonts w:ascii="Arial" w:hAnsi="Arial" w:cs="Arial"/>
          <w:sz w:val="20"/>
          <w:szCs w:val="20"/>
          <w:lang w:val="fr-FR"/>
        </w:rPr>
        <w:t xml:space="preserve">s de force majeure sont, entre autres : </w:t>
      </w:r>
      <w:r w:rsidR="007D475B" w:rsidRPr="00A251C3">
        <w:rPr>
          <w:rFonts w:ascii="Arial" w:hAnsi="Arial" w:cs="Arial"/>
          <w:sz w:val="20"/>
          <w:szCs w:val="20"/>
          <w:lang w:val="fr-FR"/>
        </w:rPr>
        <w:t xml:space="preserve">les </w:t>
      </w:r>
      <w:r w:rsidRPr="00A251C3">
        <w:rPr>
          <w:rFonts w:ascii="Arial" w:hAnsi="Arial" w:cs="Arial"/>
          <w:sz w:val="20"/>
          <w:szCs w:val="20"/>
          <w:lang w:val="fr-FR"/>
        </w:rPr>
        <w:t>guerre</w:t>
      </w:r>
      <w:r w:rsidR="007D475B" w:rsidRPr="00A251C3">
        <w:rPr>
          <w:rFonts w:ascii="Arial" w:hAnsi="Arial" w:cs="Arial"/>
          <w:sz w:val="20"/>
          <w:szCs w:val="20"/>
          <w:lang w:val="fr-FR"/>
        </w:rPr>
        <w:t>s</w:t>
      </w:r>
      <w:r w:rsidRPr="00A251C3">
        <w:rPr>
          <w:rFonts w:ascii="Arial" w:hAnsi="Arial" w:cs="Arial"/>
          <w:sz w:val="20"/>
          <w:szCs w:val="20"/>
          <w:lang w:val="fr-FR"/>
        </w:rPr>
        <w:t xml:space="preserve">, </w:t>
      </w:r>
      <w:r w:rsidR="007D475B" w:rsidRPr="00A251C3">
        <w:rPr>
          <w:rFonts w:ascii="Arial" w:hAnsi="Arial" w:cs="Arial"/>
          <w:sz w:val="20"/>
          <w:szCs w:val="20"/>
          <w:lang w:val="fr-FR"/>
        </w:rPr>
        <w:t xml:space="preserve">les </w:t>
      </w:r>
      <w:r w:rsidRPr="00A251C3">
        <w:rPr>
          <w:rFonts w:ascii="Arial" w:hAnsi="Arial" w:cs="Arial"/>
          <w:sz w:val="20"/>
          <w:szCs w:val="20"/>
          <w:lang w:val="fr-FR"/>
        </w:rPr>
        <w:t>insurrection</w:t>
      </w:r>
      <w:r w:rsidR="007D475B" w:rsidRPr="00A251C3">
        <w:rPr>
          <w:rFonts w:ascii="Arial" w:hAnsi="Arial" w:cs="Arial"/>
          <w:sz w:val="20"/>
          <w:szCs w:val="20"/>
          <w:lang w:val="fr-FR"/>
        </w:rPr>
        <w:t>s</w:t>
      </w:r>
      <w:r w:rsidRPr="00A251C3">
        <w:rPr>
          <w:rFonts w:ascii="Arial" w:hAnsi="Arial" w:cs="Arial"/>
          <w:sz w:val="20"/>
          <w:szCs w:val="20"/>
          <w:lang w:val="fr-FR"/>
        </w:rPr>
        <w:t xml:space="preserve">, </w:t>
      </w:r>
      <w:r w:rsidR="007D475B" w:rsidRPr="00A251C3">
        <w:rPr>
          <w:rFonts w:ascii="Arial" w:hAnsi="Arial" w:cs="Arial"/>
          <w:sz w:val="20"/>
          <w:szCs w:val="20"/>
          <w:lang w:val="fr-FR"/>
        </w:rPr>
        <w:t xml:space="preserve">le </w:t>
      </w:r>
      <w:r w:rsidRPr="00A251C3">
        <w:rPr>
          <w:rFonts w:ascii="Arial" w:hAnsi="Arial" w:cs="Arial"/>
          <w:sz w:val="20"/>
          <w:szCs w:val="20"/>
          <w:lang w:val="fr-FR"/>
        </w:rPr>
        <w:t xml:space="preserve">terrorisme et </w:t>
      </w:r>
      <w:r w:rsidR="007D475B" w:rsidRPr="00A251C3">
        <w:rPr>
          <w:rFonts w:ascii="Arial" w:hAnsi="Arial" w:cs="Arial"/>
          <w:sz w:val="20"/>
          <w:szCs w:val="20"/>
          <w:lang w:val="fr-FR"/>
        </w:rPr>
        <w:t xml:space="preserve">les </w:t>
      </w:r>
      <w:r w:rsidRPr="00A251C3">
        <w:rPr>
          <w:rFonts w:ascii="Arial" w:hAnsi="Arial" w:cs="Arial"/>
          <w:sz w:val="20"/>
          <w:szCs w:val="20"/>
          <w:lang w:val="fr-FR"/>
        </w:rPr>
        <w:t xml:space="preserve">situations similaires, </w:t>
      </w:r>
      <w:r w:rsidR="007D475B" w:rsidRPr="00A251C3">
        <w:rPr>
          <w:rFonts w:ascii="Arial" w:hAnsi="Arial" w:cs="Arial"/>
          <w:sz w:val="20"/>
          <w:szCs w:val="20"/>
          <w:lang w:val="fr-FR"/>
        </w:rPr>
        <w:t xml:space="preserve">les </w:t>
      </w:r>
      <w:r w:rsidRPr="00A251C3">
        <w:rPr>
          <w:rFonts w:ascii="Arial" w:hAnsi="Arial" w:cs="Arial"/>
          <w:sz w:val="20"/>
          <w:szCs w:val="20"/>
          <w:lang w:val="fr-FR"/>
        </w:rPr>
        <w:t xml:space="preserve">catastrophes naturelles, </w:t>
      </w:r>
      <w:r w:rsidR="007D475B" w:rsidRPr="00A251C3">
        <w:rPr>
          <w:rFonts w:ascii="Arial" w:hAnsi="Arial" w:cs="Arial"/>
          <w:sz w:val="20"/>
          <w:szCs w:val="20"/>
          <w:lang w:val="fr-FR"/>
        </w:rPr>
        <w:t xml:space="preserve">les </w:t>
      </w:r>
      <w:r w:rsidRPr="00A251C3">
        <w:rPr>
          <w:rFonts w:ascii="Arial" w:hAnsi="Arial" w:cs="Arial"/>
          <w:sz w:val="20"/>
          <w:szCs w:val="20"/>
          <w:lang w:val="fr-FR"/>
        </w:rPr>
        <w:t>incendie</w:t>
      </w:r>
      <w:r w:rsidR="007D475B" w:rsidRPr="00A251C3">
        <w:rPr>
          <w:rFonts w:ascii="Arial" w:hAnsi="Arial" w:cs="Arial"/>
          <w:sz w:val="20"/>
          <w:szCs w:val="20"/>
          <w:lang w:val="fr-FR"/>
        </w:rPr>
        <w:t>s</w:t>
      </w:r>
      <w:r w:rsidRPr="00A251C3">
        <w:rPr>
          <w:rFonts w:ascii="Arial" w:hAnsi="Arial" w:cs="Arial"/>
          <w:sz w:val="20"/>
          <w:szCs w:val="20"/>
          <w:lang w:val="fr-FR"/>
        </w:rPr>
        <w:t xml:space="preserve">, </w:t>
      </w:r>
      <w:r w:rsidR="007D475B" w:rsidRPr="00A251C3">
        <w:rPr>
          <w:rFonts w:ascii="Arial" w:hAnsi="Arial" w:cs="Arial"/>
          <w:sz w:val="20"/>
          <w:szCs w:val="20"/>
          <w:lang w:val="fr-FR"/>
        </w:rPr>
        <w:t xml:space="preserve">les </w:t>
      </w:r>
      <w:r w:rsidRPr="00A251C3">
        <w:rPr>
          <w:rFonts w:ascii="Arial" w:hAnsi="Arial" w:cs="Arial"/>
          <w:sz w:val="20"/>
          <w:szCs w:val="20"/>
          <w:lang w:val="fr-FR"/>
        </w:rPr>
        <w:t>explosion</w:t>
      </w:r>
      <w:r w:rsidR="007D475B" w:rsidRPr="00A251C3">
        <w:rPr>
          <w:rFonts w:ascii="Arial" w:hAnsi="Arial" w:cs="Arial"/>
          <w:sz w:val="20"/>
          <w:szCs w:val="20"/>
          <w:lang w:val="fr-FR"/>
        </w:rPr>
        <w:t>s</w:t>
      </w:r>
      <w:r w:rsidRPr="00A251C3">
        <w:rPr>
          <w:rFonts w:ascii="Arial" w:hAnsi="Arial" w:cs="Arial"/>
          <w:sz w:val="20"/>
          <w:szCs w:val="20"/>
          <w:lang w:val="fr-FR"/>
        </w:rPr>
        <w:t xml:space="preserve">, </w:t>
      </w:r>
      <w:r w:rsidR="007D475B" w:rsidRPr="00A251C3">
        <w:rPr>
          <w:rFonts w:ascii="Arial" w:hAnsi="Arial" w:cs="Arial"/>
          <w:sz w:val="20"/>
          <w:szCs w:val="20"/>
          <w:lang w:val="fr-FR"/>
        </w:rPr>
        <w:t xml:space="preserve">les </w:t>
      </w:r>
      <w:r w:rsidRPr="00A251C3">
        <w:rPr>
          <w:rFonts w:ascii="Arial" w:hAnsi="Arial" w:cs="Arial"/>
          <w:sz w:val="20"/>
          <w:szCs w:val="20"/>
          <w:lang w:val="fr-FR"/>
        </w:rPr>
        <w:t>inondation</w:t>
      </w:r>
      <w:r w:rsidR="007D475B" w:rsidRPr="00A251C3">
        <w:rPr>
          <w:rFonts w:ascii="Arial" w:hAnsi="Arial" w:cs="Arial"/>
          <w:sz w:val="20"/>
          <w:szCs w:val="20"/>
          <w:lang w:val="fr-FR"/>
        </w:rPr>
        <w:t>s</w:t>
      </w:r>
      <w:r w:rsidRPr="00A251C3">
        <w:rPr>
          <w:rFonts w:ascii="Arial" w:hAnsi="Arial" w:cs="Arial"/>
          <w:sz w:val="20"/>
          <w:szCs w:val="20"/>
          <w:lang w:val="fr-FR"/>
        </w:rPr>
        <w:t xml:space="preserve">, </w:t>
      </w:r>
      <w:r w:rsidR="007D475B" w:rsidRPr="00A251C3">
        <w:rPr>
          <w:rFonts w:ascii="Arial" w:hAnsi="Arial" w:cs="Arial"/>
          <w:sz w:val="20"/>
          <w:szCs w:val="20"/>
          <w:lang w:val="fr-FR"/>
        </w:rPr>
        <w:t xml:space="preserve">les </w:t>
      </w:r>
      <w:r w:rsidR="004D5B07" w:rsidRPr="00A251C3">
        <w:rPr>
          <w:rFonts w:ascii="Arial" w:hAnsi="Arial" w:cs="Arial"/>
          <w:sz w:val="20"/>
          <w:szCs w:val="20"/>
          <w:lang w:val="fr-FR"/>
        </w:rPr>
        <w:t>t</w:t>
      </w:r>
      <w:r w:rsidRPr="00A251C3">
        <w:rPr>
          <w:rFonts w:ascii="Arial" w:hAnsi="Arial" w:cs="Arial"/>
          <w:sz w:val="20"/>
          <w:szCs w:val="20"/>
          <w:lang w:val="fr-FR"/>
        </w:rPr>
        <w:t>empête</w:t>
      </w:r>
      <w:r w:rsidR="007D475B" w:rsidRPr="00A251C3">
        <w:rPr>
          <w:rFonts w:ascii="Arial" w:hAnsi="Arial" w:cs="Arial"/>
          <w:sz w:val="20"/>
          <w:szCs w:val="20"/>
          <w:lang w:val="fr-FR"/>
        </w:rPr>
        <w:t>s</w:t>
      </w:r>
      <w:r w:rsidRPr="00A251C3">
        <w:rPr>
          <w:rFonts w:ascii="Arial" w:hAnsi="Arial" w:cs="Arial"/>
          <w:sz w:val="20"/>
          <w:szCs w:val="20"/>
          <w:lang w:val="fr-FR"/>
        </w:rPr>
        <w:t xml:space="preserve"> anormale</w:t>
      </w:r>
      <w:r w:rsidR="007D475B" w:rsidRPr="00A251C3">
        <w:rPr>
          <w:rFonts w:ascii="Arial" w:hAnsi="Arial" w:cs="Arial"/>
          <w:sz w:val="20"/>
          <w:szCs w:val="20"/>
          <w:lang w:val="fr-FR"/>
        </w:rPr>
        <w:t>s</w:t>
      </w:r>
      <w:r w:rsidRPr="00A251C3">
        <w:rPr>
          <w:rFonts w:ascii="Arial" w:hAnsi="Arial" w:cs="Arial"/>
          <w:sz w:val="20"/>
          <w:szCs w:val="20"/>
          <w:lang w:val="fr-FR"/>
        </w:rPr>
        <w:t xml:space="preserve">, </w:t>
      </w:r>
      <w:r w:rsidR="007D475B" w:rsidRPr="00A251C3">
        <w:rPr>
          <w:rFonts w:ascii="Arial" w:hAnsi="Arial" w:cs="Arial"/>
          <w:sz w:val="20"/>
          <w:szCs w:val="20"/>
          <w:lang w:val="fr-FR"/>
        </w:rPr>
        <w:t xml:space="preserve">les </w:t>
      </w:r>
      <w:r w:rsidRPr="00A251C3">
        <w:rPr>
          <w:rFonts w:ascii="Arial" w:hAnsi="Arial" w:cs="Arial"/>
          <w:sz w:val="20"/>
          <w:szCs w:val="20"/>
          <w:lang w:val="fr-FR"/>
        </w:rPr>
        <w:t>épidémies</w:t>
      </w:r>
      <w:r w:rsidR="00FB0929" w:rsidRPr="00A251C3">
        <w:rPr>
          <w:rFonts w:ascii="Arial" w:hAnsi="Arial" w:cs="Arial"/>
          <w:sz w:val="20"/>
          <w:szCs w:val="20"/>
          <w:lang w:val="fr-FR"/>
        </w:rPr>
        <w:t xml:space="preserve">, </w:t>
      </w:r>
      <w:r w:rsidR="007D475B" w:rsidRPr="00A251C3">
        <w:rPr>
          <w:rFonts w:ascii="Arial" w:hAnsi="Arial" w:cs="Arial"/>
          <w:sz w:val="20"/>
          <w:szCs w:val="20"/>
          <w:lang w:val="fr-FR"/>
        </w:rPr>
        <w:t xml:space="preserve">les </w:t>
      </w:r>
      <w:r w:rsidR="00FB0929" w:rsidRPr="00A251C3">
        <w:rPr>
          <w:rFonts w:ascii="Arial" w:hAnsi="Arial" w:cs="Arial"/>
          <w:sz w:val="20"/>
          <w:szCs w:val="20"/>
          <w:lang w:val="fr-FR"/>
        </w:rPr>
        <w:t xml:space="preserve">décisions </w:t>
      </w:r>
      <w:r w:rsidR="004D5B07" w:rsidRPr="00A251C3">
        <w:rPr>
          <w:rFonts w:ascii="Arial" w:hAnsi="Arial" w:cs="Arial"/>
          <w:sz w:val="20"/>
          <w:szCs w:val="20"/>
          <w:lang w:val="fr-FR"/>
        </w:rPr>
        <w:t>gouvernementales</w:t>
      </w:r>
      <w:r w:rsidR="00FB0929" w:rsidRPr="00A251C3">
        <w:rPr>
          <w:rFonts w:ascii="Arial" w:hAnsi="Arial" w:cs="Arial"/>
          <w:sz w:val="20"/>
          <w:szCs w:val="20"/>
          <w:lang w:val="fr-FR"/>
        </w:rPr>
        <w:t xml:space="preserve"> raisonnablement </w:t>
      </w:r>
      <w:r w:rsidR="004D5B07" w:rsidRPr="00A251C3">
        <w:rPr>
          <w:rFonts w:ascii="Arial" w:hAnsi="Arial" w:cs="Arial"/>
          <w:sz w:val="20"/>
          <w:szCs w:val="20"/>
          <w:lang w:val="fr-FR"/>
        </w:rPr>
        <w:t>im</w:t>
      </w:r>
      <w:r w:rsidR="00FB0929" w:rsidRPr="00A251C3">
        <w:rPr>
          <w:rFonts w:ascii="Arial" w:hAnsi="Arial" w:cs="Arial"/>
          <w:sz w:val="20"/>
          <w:szCs w:val="20"/>
          <w:lang w:val="fr-FR"/>
        </w:rPr>
        <w:t>prévisibles qui empêche</w:t>
      </w:r>
      <w:r w:rsidR="004D5B07" w:rsidRPr="00A251C3">
        <w:rPr>
          <w:rFonts w:ascii="Arial" w:hAnsi="Arial" w:cs="Arial"/>
          <w:sz w:val="20"/>
          <w:szCs w:val="20"/>
          <w:lang w:val="fr-FR"/>
        </w:rPr>
        <w:t>nt</w:t>
      </w:r>
      <w:r w:rsidR="00FB0929" w:rsidRPr="00A251C3">
        <w:rPr>
          <w:rFonts w:ascii="Arial" w:hAnsi="Arial" w:cs="Arial"/>
          <w:sz w:val="20"/>
          <w:szCs w:val="20"/>
          <w:lang w:val="fr-FR"/>
        </w:rPr>
        <w:t xml:space="preserve"> l’</w:t>
      </w:r>
      <w:r w:rsidR="002C4682" w:rsidRPr="00A251C3">
        <w:rPr>
          <w:rFonts w:ascii="Arial" w:hAnsi="Arial" w:cs="Arial"/>
          <w:sz w:val="20"/>
          <w:szCs w:val="20"/>
          <w:lang w:val="fr-FR"/>
        </w:rPr>
        <w:t>accomplissement</w:t>
      </w:r>
      <w:r w:rsidR="00FB0929" w:rsidRPr="00A251C3">
        <w:rPr>
          <w:rFonts w:ascii="Arial" w:hAnsi="Arial" w:cs="Arial"/>
          <w:sz w:val="20"/>
          <w:szCs w:val="20"/>
          <w:lang w:val="fr-FR"/>
        </w:rPr>
        <w:t xml:space="preserve"> des obligations ou les alourdit de façon irraisonnable, </w:t>
      </w:r>
      <w:r w:rsidR="002C4682" w:rsidRPr="00A251C3">
        <w:rPr>
          <w:rFonts w:ascii="Arial" w:hAnsi="Arial" w:cs="Arial"/>
          <w:sz w:val="20"/>
          <w:szCs w:val="20"/>
          <w:lang w:val="fr-FR"/>
        </w:rPr>
        <w:t xml:space="preserve">les </w:t>
      </w:r>
      <w:r w:rsidR="00FB0929" w:rsidRPr="00A251C3">
        <w:rPr>
          <w:rFonts w:ascii="Arial" w:hAnsi="Arial" w:cs="Arial"/>
          <w:sz w:val="20"/>
          <w:szCs w:val="20"/>
          <w:lang w:val="fr-FR"/>
        </w:rPr>
        <w:t xml:space="preserve">attaques de tiers sur l’infrastructure ou </w:t>
      </w:r>
      <w:r w:rsidR="004D5B07" w:rsidRPr="00A251C3">
        <w:rPr>
          <w:rFonts w:ascii="Arial" w:hAnsi="Arial" w:cs="Arial"/>
          <w:sz w:val="20"/>
          <w:szCs w:val="20"/>
          <w:lang w:val="fr-FR"/>
        </w:rPr>
        <w:t xml:space="preserve">sur </w:t>
      </w:r>
      <w:r w:rsidR="00FB0929" w:rsidRPr="00A251C3">
        <w:rPr>
          <w:rFonts w:ascii="Arial" w:hAnsi="Arial" w:cs="Arial"/>
          <w:sz w:val="20"/>
          <w:szCs w:val="20"/>
          <w:lang w:val="fr-FR"/>
        </w:rPr>
        <w:t>l</w:t>
      </w:r>
      <w:r w:rsidR="004D5B07" w:rsidRPr="00A251C3">
        <w:rPr>
          <w:rFonts w:ascii="Arial" w:hAnsi="Arial" w:cs="Arial"/>
          <w:sz w:val="20"/>
          <w:szCs w:val="20"/>
          <w:lang w:val="fr-FR"/>
        </w:rPr>
        <w:t>e</w:t>
      </w:r>
      <w:r w:rsidR="00FB0929" w:rsidRPr="00A251C3">
        <w:rPr>
          <w:rFonts w:ascii="Arial" w:hAnsi="Arial" w:cs="Arial"/>
          <w:sz w:val="20"/>
          <w:szCs w:val="20"/>
          <w:lang w:val="fr-FR"/>
        </w:rPr>
        <w:t xml:space="preserve"> service en ligne, </w:t>
      </w:r>
      <w:r w:rsidR="002C4682" w:rsidRPr="00A251C3">
        <w:rPr>
          <w:rFonts w:ascii="Arial" w:hAnsi="Arial" w:cs="Arial"/>
          <w:sz w:val="20"/>
          <w:szCs w:val="20"/>
          <w:lang w:val="fr-FR"/>
        </w:rPr>
        <w:t xml:space="preserve">les </w:t>
      </w:r>
      <w:r w:rsidR="00FB0929" w:rsidRPr="00A251C3">
        <w:rPr>
          <w:rFonts w:ascii="Arial" w:hAnsi="Arial" w:cs="Arial"/>
          <w:sz w:val="20"/>
          <w:szCs w:val="20"/>
          <w:lang w:val="fr-FR"/>
        </w:rPr>
        <w:t>code</w:t>
      </w:r>
      <w:r w:rsidR="002C4682" w:rsidRPr="00A251C3">
        <w:rPr>
          <w:rFonts w:ascii="Arial" w:hAnsi="Arial" w:cs="Arial"/>
          <w:sz w:val="20"/>
          <w:szCs w:val="20"/>
          <w:lang w:val="fr-FR"/>
        </w:rPr>
        <w:t>s</w:t>
      </w:r>
      <w:r w:rsidR="00FB0929" w:rsidRPr="00A251C3">
        <w:rPr>
          <w:rFonts w:ascii="Arial" w:hAnsi="Arial" w:cs="Arial"/>
          <w:sz w:val="20"/>
          <w:szCs w:val="20"/>
          <w:lang w:val="fr-FR"/>
        </w:rPr>
        <w:t xml:space="preserve"> informatique</w:t>
      </w:r>
      <w:r w:rsidR="002C4682" w:rsidRPr="00A251C3">
        <w:rPr>
          <w:rFonts w:ascii="Arial" w:hAnsi="Arial" w:cs="Arial"/>
          <w:sz w:val="20"/>
          <w:szCs w:val="20"/>
          <w:lang w:val="fr-FR"/>
        </w:rPr>
        <w:t>s</w:t>
      </w:r>
      <w:r w:rsidR="00FB0929" w:rsidRPr="00A251C3">
        <w:rPr>
          <w:rFonts w:ascii="Arial" w:hAnsi="Arial" w:cs="Arial"/>
          <w:sz w:val="20"/>
          <w:szCs w:val="20"/>
          <w:lang w:val="fr-FR"/>
        </w:rPr>
        <w:t xml:space="preserve"> </w:t>
      </w:r>
      <w:r w:rsidR="004D5B07" w:rsidRPr="00A251C3">
        <w:rPr>
          <w:rFonts w:ascii="Arial" w:hAnsi="Arial" w:cs="Arial"/>
          <w:sz w:val="20"/>
          <w:szCs w:val="20"/>
          <w:lang w:val="fr-FR"/>
        </w:rPr>
        <w:t>malveillant</w:t>
      </w:r>
      <w:r w:rsidR="002C4682" w:rsidRPr="00A251C3">
        <w:rPr>
          <w:rFonts w:ascii="Arial" w:hAnsi="Arial" w:cs="Arial"/>
          <w:sz w:val="20"/>
          <w:szCs w:val="20"/>
          <w:lang w:val="fr-FR"/>
        </w:rPr>
        <w:t>s</w:t>
      </w:r>
      <w:r w:rsidR="00FB0929" w:rsidRPr="00A251C3">
        <w:rPr>
          <w:rFonts w:ascii="Arial" w:hAnsi="Arial" w:cs="Arial"/>
          <w:sz w:val="20"/>
          <w:szCs w:val="20"/>
          <w:lang w:val="fr-FR"/>
        </w:rPr>
        <w:t xml:space="preserve"> au</w:t>
      </w:r>
      <w:r w:rsidR="002C4682" w:rsidRPr="00A251C3">
        <w:rPr>
          <w:rFonts w:ascii="Arial" w:hAnsi="Arial" w:cs="Arial"/>
          <w:sz w:val="20"/>
          <w:szCs w:val="20"/>
          <w:lang w:val="fr-FR"/>
        </w:rPr>
        <w:t>x</w:t>
      </w:r>
      <w:r w:rsidR="00FB0929" w:rsidRPr="00A251C3">
        <w:rPr>
          <w:rFonts w:ascii="Arial" w:hAnsi="Arial" w:cs="Arial"/>
          <w:sz w:val="20"/>
          <w:szCs w:val="20"/>
          <w:lang w:val="fr-FR"/>
        </w:rPr>
        <w:t>quel</w:t>
      </w:r>
      <w:r w:rsidR="002C4682" w:rsidRPr="00A251C3">
        <w:rPr>
          <w:rFonts w:ascii="Arial" w:hAnsi="Arial" w:cs="Arial"/>
          <w:sz w:val="20"/>
          <w:szCs w:val="20"/>
          <w:lang w:val="fr-FR"/>
        </w:rPr>
        <w:t>s</w:t>
      </w:r>
      <w:r w:rsidR="00FB0929" w:rsidRPr="00A251C3">
        <w:rPr>
          <w:rFonts w:ascii="Arial" w:hAnsi="Arial" w:cs="Arial"/>
          <w:sz w:val="20"/>
          <w:szCs w:val="20"/>
          <w:lang w:val="fr-FR"/>
        </w:rPr>
        <w:t xml:space="preserve"> on ne peut pas faire obstacle par les moyens normaux. L’alourdissement irraisonnable des engagements ou une augmentation importante des coûts d</w:t>
      </w:r>
      <w:r w:rsidR="004D5B07" w:rsidRPr="00A251C3">
        <w:rPr>
          <w:rFonts w:ascii="Arial" w:hAnsi="Arial" w:cs="Arial"/>
          <w:sz w:val="20"/>
          <w:szCs w:val="20"/>
          <w:lang w:val="fr-FR"/>
        </w:rPr>
        <w:t>’e</w:t>
      </w:r>
      <w:r w:rsidR="00FB0929" w:rsidRPr="00A251C3">
        <w:rPr>
          <w:rFonts w:ascii="Arial" w:hAnsi="Arial" w:cs="Arial"/>
          <w:sz w:val="20"/>
          <w:szCs w:val="20"/>
          <w:lang w:val="fr-FR"/>
        </w:rPr>
        <w:t>xécution sont assimilés à un empêchement grave. Lorsqu’un c</w:t>
      </w:r>
      <w:r w:rsidR="004D5B07" w:rsidRPr="00A251C3">
        <w:rPr>
          <w:rFonts w:ascii="Arial" w:hAnsi="Arial" w:cs="Arial"/>
          <w:sz w:val="20"/>
          <w:szCs w:val="20"/>
          <w:lang w:val="fr-FR"/>
        </w:rPr>
        <w:t>as</w:t>
      </w:r>
      <w:r w:rsidR="00FB0929" w:rsidRPr="00A251C3">
        <w:rPr>
          <w:rFonts w:ascii="Arial" w:hAnsi="Arial" w:cs="Arial"/>
          <w:sz w:val="20"/>
          <w:szCs w:val="20"/>
          <w:lang w:val="fr-FR"/>
        </w:rPr>
        <w:t xml:space="preserve"> de force majeure se présente, la partie empêchée à cause de </w:t>
      </w:r>
      <w:r w:rsidR="004D5B07" w:rsidRPr="00A251C3">
        <w:rPr>
          <w:rFonts w:ascii="Arial" w:hAnsi="Arial" w:cs="Arial"/>
          <w:sz w:val="20"/>
          <w:szCs w:val="20"/>
          <w:lang w:val="fr-FR"/>
        </w:rPr>
        <w:t>lui</w:t>
      </w:r>
      <w:r w:rsidR="00FB0929" w:rsidRPr="00A251C3">
        <w:rPr>
          <w:rFonts w:ascii="Arial" w:hAnsi="Arial" w:cs="Arial"/>
          <w:sz w:val="20"/>
          <w:szCs w:val="20"/>
          <w:lang w:val="fr-FR"/>
        </w:rPr>
        <w:t xml:space="preserve"> est obligée d’en avertir l’autre partie le plus rapidement possible, et d’en limiter les </w:t>
      </w:r>
      <w:r w:rsidR="004D5B07" w:rsidRPr="00A251C3">
        <w:rPr>
          <w:rFonts w:ascii="Arial" w:hAnsi="Arial" w:cs="Arial"/>
          <w:sz w:val="20"/>
          <w:szCs w:val="20"/>
          <w:lang w:val="fr-FR"/>
        </w:rPr>
        <w:t xml:space="preserve">préjudices </w:t>
      </w:r>
      <w:r w:rsidR="00F9053F" w:rsidRPr="00A251C3">
        <w:rPr>
          <w:rFonts w:ascii="Arial" w:hAnsi="Arial" w:cs="Arial"/>
          <w:sz w:val="20"/>
          <w:szCs w:val="20"/>
          <w:lang w:val="fr-FR"/>
        </w:rPr>
        <w:t>de façon raisonnable.</w:t>
      </w:r>
      <w:r w:rsidR="00FB0929" w:rsidRPr="00A251C3">
        <w:rPr>
          <w:rFonts w:ascii="Arial" w:hAnsi="Arial" w:cs="Arial"/>
          <w:sz w:val="20"/>
          <w:szCs w:val="20"/>
          <w:lang w:val="fr-FR"/>
        </w:rPr>
        <w:t xml:space="preserve"> </w:t>
      </w:r>
    </w:p>
    <w:p w14:paraId="51505154" w14:textId="15E70911" w:rsidR="00F9053F" w:rsidRPr="00A251C3" w:rsidRDefault="00F9053F"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16.3  En cas de force majeure, le respect des obligations découlant du Contrat sont suspendues</w:t>
      </w:r>
      <w:r w:rsidR="004D5B07" w:rsidRPr="00A251C3">
        <w:rPr>
          <w:rFonts w:ascii="Arial" w:hAnsi="Arial" w:cs="Arial"/>
          <w:sz w:val="20"/>
          <w:szCs w:val="20"/>
          <w:lang w:val="fr-FR"/>
        </w:rPr>
        <w:t>,</w:t>
      </w:r>
      <w:r w:rsidRPr="00A251C3">
        <w:rPr>
          <w:rFonts w:ascii="Arial" w:hAnsi="Arial" w:cs="Arial"/>
          <w:sz w:val="20"/>
          <w:szCs w:val="20"/>
          <w:lang w:val="fr-FR"/>
        </w:rPr>
        <w:t xml:space="preserve"> en tout ou en partie</w:t>
      </w:r>
      <w:r w:rsidR="004D5B07" w:rsidRPr="00A251C3">
        <w:rPr>
          <w:rFonts w:ascii="Arial" w:hAnsi="Arial" w:cs="Arial"/>
          <w:sz w:val="20"/>
          <w:szCs w:val="20"/>
          <w:lang w:val="fr-FR"/>
        </w:rPr>
        <w:t>,</w:t>
      </w:r>
      <w:r w:rsidRPr="00A251C3">
        <w:rPr>
          <w:rFonts w:ascii="Arial" w:hAnsi="Arial" w:cs="Arial"/>
          <w:sz w:val="20"/>
          <w:szCs w:val="20"/>
          <w:lang w:val="fr-FR"/>
        </w:rPr>
        <w:t xml:space="preserve"> pour la durée de la force majeure sans que cela donne lieu à une indemnisation ou à une sanction. Lorsque la force majeure met en danger la durabilité d’aspects importants du fonctionnement du Client, </w:t>
      </w:r>
      <w:r w:rsidR="006740C4" w:rsidRPr="00A251C3">
        <w:rPr>
          <w:rFonts w:ascii="Arial" w:hAnsi="Arial" w:cs="Arial"/>
          <w:sz w:val="20"/>
          <w:szCs w:val="20"/>
          <w:lang w:val="fr-FR"/>
        </w:rPr>
        <w:t>le Client</w:t>
      </w:r>
      <w:r w:rsidRPr="00A251C3">
        <w:rPr>
          <w:rFonts w:ascii="Arial" w:hAnsi="Arial" w:cs="Arial"/>
          <w:sz w:val="20"/>
          <w:szCs w:val="20"/>
          <w:lang w:val="fr-FR"/>
        </w:rPr>
        <w:t xml:space="preserve"> sera autorisé à mettre fin au Contrat et à appliquer une solution de remplacement. Les </w:t>
      </w:r>
      <w:r w:rsidRPr="00A251C3">
        <w:rPr>
          <w:rFonts w:ascii="Arial" w:hAnsi="Arial" w:cs="Arial"/>
          <w:sz w:val="20"/>
          <w:szCs w:val="20"/>
          <w:lang w:val="fr-FR"/>
        </w:rPr>
        <w:lastRenderedPageBreak/>
        <w:t>parties apprécieront une telle situation raisonnablement</w:t>
      </w:r>
      <w:r w:rsidR="00C26CA1" w:rsidRPr="00A251C3">
        <w:rPr>
          <w:rFonts w:ascii="Arial" w:hAnsi="Arial" w:cs="Arial"/>
          <w:sz w:val="20"/>
          <w:szCs w:val="20"/>
          <w:lang w:val="fr-FR"/>
        </w:rPr>
        <w:t xml:space="preserve"> et en tenant pleinement compte de la proportion des intérêts mutuels.</w:t>
      </w:r>
      <w:r w:rsidRPr="00A251C3">
        <w:rPr>
          <w:rFonts w:ascii="Arial" w:hAnsi="Arial" w:cs="Arial"/>
          <w:sz w:val="20"/>
          <w:szCs w:val="20"/>
          <w:lang w:val="fr-FR"/>
        </w:rPr>
        <w:t xml:space="preserve"> </w:t>
      </w:r>
    </w:p>
    <w:p w14:paraId="2BCD4A79" w14:textId="1F970BC6" w:rsidR="00C26CA1" w:rsidRPr="00A251C3" w:rsidRDefault="00C26CA1" w:rsidP="00D70A57">
      <w:pPr>
        <w:pStyle w:val="Opsomming"/>
        <w:numPr>
          <w:ilvl w:val="0"/>
          <w:numId w:val="0"/>
        </w:numPr>
        <w:rPr>
          <w:rFonts w:ascii="Arial" w:hAnsi="Arial" w:cs="Arial"/>
          <w:b/>
          <w:sz w:val="20"/>
          <w:szCs w:val="20"/>
          <w:lang w:val="fr-FR"/>
        </w:rPr>
      </w:pPr>
      <w:r w:rsidRPr="00A251C3">
        <w:rPr>
          <w:rFonts w:ascii="Arial" w:hAnsi="Arial" w:cs="Arial"/>
          <w:b/>
          <w:sz w:val="20"/>
          <w:szCs w:val="20"/>
          <w:lang w:val="fr-FR"/>
        </w:rPr>
        <w:t>Article 17 – Cession – sous-traitance</w:t>
      </w:r>
    </w:p>
    <w:p w14:paraId="6B02B40F" w14:textId="0E8C608D" w:rsidR="00C26CA1" w:rsidRPr="00A251C3" w:rsidRDefault="00C26CA1"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17.1  Les droits et obligations découlant du Contrat peuvent être transférés</w:t>
      </w:r>
      <w:r w:rsidR="004D5B07" w:rsidRPr="00A251C3">
        <w:rPr>
          <w:rFonts w:ascii="Arial" w:hAnsi="Arial" w:cs="Arial"/>
          <w:sz w:val="20"/>
          <w:szCs w:val="20"/>
          <w:lang w:val="fr-FR"/>
        </w:rPr>
        <w:t>,</w:t>
      </w:r>
      <w:r w:rsidRPr="00A251C3">
        <w:rPr>
          <w:rFonts w:ascii="Arial" w:hAnsi="Arial" w:cs="Arial"/>
          <w:sz w:val="20"/>
          <w:szCs w:val="20"/>
          <w:lang w:val="fr-FR"/>
        </w:rPr>
        <w:t xml:space="preserve"> en tout ou en partie</w:t>
      </w:r>
      <w:r w:rsidR="004D5B07" w:rsidRPr="00A251C3">
        <w:rPr>
          <w:rFonts w:ascii="Arial" w:hAnsi="Arial" w:cs="Arial"/>
          <w:sz w:val="20"/>
          <w:szCs w:val="20"/>
          <w:lang w:val="fr-FR"/>
        </w:rPr>
        <w:t>,</w:t>
      </w:r>
      <w:r w:rsidRPr="00A251C3">
        <w:rPr>
          <w:rFonts w:ascii="Arial" w:hAnsi="Arial" w:cs="Arial"/>
          <w:sz w:val="20"/>
          <w:szCs w:val="20"/>
          <w:lang w:val="fr-FR"/>
        </w:rPr>
        <w:t xml:space="preserve"> par VAN IN à un tiers ou être </w:t>
      </w:r>
      <w:r w:rsidR="004D5B07" w:rsidRPr="00A251C3">
        <w:rPr>
          <w:rFonts w:ascii="Arial" w:hAnsi="Arial" w:cs="Arial"/>
          <w:sz w:val="20"/>
          <w:szCs w:val="20"/>
          <w:lang w:val="fr-FR"/>
        </w:rPr>
        <w:t>sous-traités</w:t>
      </w:r>
      <w:r w:rsidRPr="00A251C3">
        <w:rPr>
          <w:rFonts w:ascii="Arial" w:hAnsi="Arial" w:cs="Arial"/>
          <w:sz w:val="20"/>
          <w:szCs w:val="20"/>
          <w:lang w:val="fr-FR"/>
        </w:rPr>
        <w:t>, sans que l’accord express du Client soit requis. Dans ce cas, VAN IN veillera à ce que les exigences de qualité d</w:t>
      </w:r>
      <w:r w:rsidR="004D5B07" w:rsidRPr="00A251C3">
        <w:rPr>
          <w:rFonts w:ascii="Arial" w:hAnsi="Arial" w:cs="Arial"/>
          <w:sz w:val="20"/>
          <w:szCs w:val="20"/>
          <w:lang w:val="fr-FR"/>
        </w:rPr>
        <w:t>u S</w:t>
      </w:r>
      <w:r w:rsidRPr="00A251C3">
        <w:rPr>
          <w:rFonts w:ascii="Arial" w:hAnsi="Arial" w:cs="Arial"/>
          <w:sz w:val="20"/>
          <w:szCs w:val="20"/>
          <w:lang w:val="fr-FR"/>
        </w:rPr>
        <w:t>ervice soient respectées.</w:t>
      </w:r>
    </w:p>
    <w:p w14:paraId="06995A94" w14:textId="77777777" w:rsidR="00C26CA1" w:rsidRPr="00A251C3" w:rsidRDefault="00C26CA1" w:rsidP="00D70A57">
      <w:pPr>
        <w:pStyle w:val="Opsomming"/>
        <w:numPr>
          <w:ilvl w:val="0"/>
          <w:numId w:val="0"/>
        </w:numPr>
        <w:rPr>
          <w:rFonts w:ascii="Arial" w:hAnsi="Arial" w:cs="Arial"/>
          <w:b/>
          <w:sz w:val="20"/>
          <w:szCs w:val="20"/>
          <w:lang w:val="fr-FR"/>
        </w:rPr>
      </w:pPr>
      <w:r w:rsidRPr="00A251C3">
        <w:rPr>
          <w:rFonts w:ascii="Arial" w:hAnsi="Arial" w:cs="Arial"/>
          <w:b/>
          <w:sz w:val="20"/>
          <w:szCs w:val="20"/>
          <w:lang w:val="fr-FR"/>
        </w:rPr>
        <w:t>Article 18 – Nullité d’une clause</w:t>
      </w:r>
    </w:p>
    <w:p w14:paraId="6D4FD77F" w14:textId="273168BC" w:rsidR="004F0DCA" w:rsidRPr="00A251C3" w:rsidRDefault="00C26CA1"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18.1  </w:t>
      </w:r>
      <w:r w:rsidR="004F0DCA" w:rsidRPr="00A251C3">
        <w:rPr>
          <w:rFonts w:ascii="Arial" w:hAnsi="Arial" w:cs="Arial"/>
          <w:sz w:val="20"/>
          <w:szCs w:val="20"/>
          <w:lang w:val="fr-FR"/>
        </w:rPr>
        <w:t xml:space="preserve">Dans le cas où une clause du présent </w:t>
      </w:r>
      <w:r w:rsidR="00DE2C1E" w:rsidRPr="00A251C3">
        <w:rPr>
          <w:rFonts w:ascii="Arial" w:hAnsi="Arial" w:cs="Arial"/>
          <w:sz w:val="20"/>
          <w:szCs w:val="20"/>
          <w:lang w:val="fr-FR"/>
        </w:rPr>
        <w:t>Contrat de Produit et de Service</w:t>
      </w:r>
      <w:r w:rsidR="004F0DCA" w:rsidRPr="00A251C3">
        <w:rPr>
          <w:rFonts w:ascii="Arial" w:hAnsi="Arial" w:cs="Arial"/>
          <w:sz w:val="20"/>
          <w:szCs w:val="20"/>
          <w:lang w:val="fr-FR"/>
        </w:rPr>
        <w:t xml:space="preserve"> est, ou dev</w:t>
      </w:r>
      <w:r w:rsidR="004D5B07" w:rsidRPr="00A251C3">
        <w:rPr>
          <w:rFonts w:ascii="Arial" w:hAnsi="Arial" w:cs="Arial"/>
          <w:sz w:val="20"/>
          <w:szCs w:val="20"/>
          <w:lang w:val="fr-FR"/>
        </w:rPr>
        <w:t>r</w:t>
      </w:r>
      <w:r w:rsidR="004F0DCA" w:rsidRPr="00A251C3">
        <w:rPr>
          <w:rFonts w:ascii="Arial" w:hAnsi="Arial" w:cs="Arial"/>
          <w:sz w:val="20"/>
          <w:szCs w:val="20"/>
          <w:lang w:val="fr-FR"/>
        </w:rPr>
        <w:t>ait devenir</w:t>
      </w:r>
      <w:r w:rsidR="004D5B07" w:rsidRPr="00A251C3">
        <w:rPr>
          <w:rFonts w:ascii="Arial" w:hAnsi="Arial" w:cs="Arial"/>
          <w:sz w:val="20"/>
          <w:szCs w:val="20"/>
          <w:lang w:val="fr-FR"/>
        </w:rPr>
        <w:t>,</w:t>
      </w:r>
      <w:r w:rsidR="004F0DCA" w:rsidRPr="00A251C3">
        <w:rPr>
          <w:rFonts w:ascii="Arial" w:hAnsi="Arial" w:cs="Arial"/>
          <w:sz w:val="20"/>
          <w:szCs w:val="20"/>
          <w:lang w:val="fr-FR"/>
        </w:rPr>
        <w:t xml:space="preserve"> </w:t>
      </w:r>
      <w:r w:rsidR="004D5B07" w:rsidRPr="00A251C3">
        <w:rPr>
          <w:rFonts w:ascii="Arial" w:hAnsi="Arial" w:cs="Arial"/>
          <w:sz w:val="20"/>
          <w:szCs w:val="20"/>
          <w:lang w:val="fr-FR"/>
        </w:rPr>
        <w:t>nulle</w:t>
      </w:r>
      <w:r w:rsidR="004F0DCA" w:rsidRPr="00A251C3">
        <w:rPr>
          <w:rFonts w:ascii="Arial" w:hAnsi="Arial" w:cs="Arial"/>
          <w:sz w:val="20"/>
          <w:szCs w:val="20"/>
          <w:lang w:val="fr-FR"/>
        </w:rPr>
        <w:t xml:space="preserve"> consécutivement à une nouvelle réglementation, la dis</w:t>
      </w:r>
      <w:r w:rsidR="004D5B07" w:rsidRPr="00A251C3">
        <w:rPr>
          <w:rFonts w:ascii="Arial" w:hAnsi="Arial" w:cs="Arial"/>
          <w:sz w:val="20"/>
          <w:szCs w:val="20"/>
          <w:lang w:val="fr-FR"/>
        </w:rPr>
        <w:t>position concernée sera réput</w:t>
      </w:r>
      <w:r w:rsidR="004F0DCA" w:rsidRPr="00A251C3">
        <w:rPr>
          <w:rFonts w:ascii="Arial" w:hAnsi="Arial" w:cs="Arial"/>
          <w:sz w:val="20"/>
          <w:szCs w:val="20"/>
          <w:lang w:val="fr-FR"/>
        </w:rPr>
        <w:t>ée non-écrite. Les parties se mettront alors d’accord sur une disposition de remplacement valide qu</w:t>
      </w:r>
      <w:r w:rsidR="004D5B07" w:rsidRPr="00A251C3">
        <w:rPr>
          <w:rFonts w:ascii="Arial" w:hAnsi="Arial" w:cs="Arial"/>
          <w:sz w:val="20"/>
          <w:szCs w:val="20"/>
          <w:lang w:val="fr-FR"/>
        </w:rPr>
        <w:t>i</w:t>
      </w:r>
      <w:r w:rsidR="004F0DCA" w:rsidRPr="00A251C3">
        <w:rPr>
          <w:rFonts w:ascii="Arial" w:hAnsi="Arial" w:cs="Arial"/>
          <w:sz w:val="20"/>
          <w:szCs w:val="20"/>
          <w:lang w:val="fr-FR"/>
        </w:rPr>
        <w:t xml:space="preserve"> se rapproche le plus possible de la disposition </w:t>
      </w:r>
      <w:r w:rsidR="004D5B07" w:rsidRPr="00A251C3">
        <w:rPr>
          <w:rFonts w:ascii="Arial" w:hAnsi="Arial" w:cs="Arial"/>
          <w:sz w:val="20"/>
          <w:szCs w:val="20"/>
          <w:lang w:val="fr-FR"/>
        </w:rPr>
        <w:t>frappée de nullité</w:t>
      </w:r>
      <w:r w:rsidR="004F0DCA" w:rsidRPr="00A251C3">
        <w:rPr>
          <w:rFonts w:ascii="Arial" w:hAnsi="Arial" w:cs="Arial"/>
          <w:sz w:val="20"/>
          <w:szCs w:val="20"/>
          <w:lang w:val="fr-FR"/>
        </w:rPr>
        <w:t>.</w:t>
      </w:r>
    </w:p>
    <w:p w14:paraId="4EAF3D63" w14:textId="311C3FAF" w:rsidR="00835106" w:rsidRPr="00A251C3" w:rsidRDefault="004F0DCA" w:rsidP="00D70A57">
      <w:pPr>
        <w:pStyle w:val="Opsomming"/>
        <w:numPr>
          <w:ilvl w:val="0"/>
          <w:numId w:val="0"/>
        </w:numPr>
        <w:rPr>
          <w:rFonts w:ascii="Arial" w:hAnsi="Arial" w:cs="Arial"/>
          <w:b/>
          <w:sz w:val="20"/>
          <w:szCs w:val="20"/>
          <w:lang w:val="fr-FR"/>
        </w:rPr>
      </w:pPr>
      <w:r w:rsidRPr="00A251C3">
        <w:rPr>
          <w:rFonts w:ascii="Arial" w:hAnsi="Arial" w:cs="Arial"/>
          <w:b/>
          <w:sz w:val="20"/>
          <w:szCs w:val="20"/>
          <w:lang w:val="fr-FR"/>
        </w:rPr>
        <w:t xml:space="preserve">Article 19 </w:t>
      </w:r>
      <w:r w:rsidR="00835106" w:rsidRPr="00A251C3">
        <w:rPr>
          <w:rFonts w:ascii="Arial" w:hAnsi="Arial" w:cs="Arial"/>
          <w:b/>
          <w:sz w:val="20"/>
          <w:szCs w:val="20"/>
          <w:lang w:val="fr-FR"/>
        </w:rPr>
        <w:t>–</w:t>
      </w:r>
      <w:r w:rsidRPr="00A251C3">
        <w:rPr>
          <w:rFonts w:ascii="Arial" w:hAnsi="Arial" w:cs="Arial"/>
          <w:b/>
          <w:sz w:val="20"/>
          <w:szCs w:val="20"/>
          <w:lang w:val="fr-FR"/>
        </w:rPr>
        <w:t xml:space="preserve"> </w:t>
      </w:r>
      <w:r w:rsidR="004D5B07" w:rsidRPr="00A251C3">
        <w:rPr>
          <w:rFonts w:ascii="Arial" w:hAnsi="Arial" w:cs="Arial"/>
          <w:b/>
          <w:sz w:val="20"/>
          <w:szCs w:val="20"/>
          <w:lang w:val="fr-FR"/>
        </w:rPr>
        <w:t>Droit</w:t>
      </w:r>
      <w:r w:rsidR="00835106" w:rsidRPr="00A251C3">
        <w:rPr>
          <w:rFonts w:ascii="Arial" w:hAnsi="Arial" w:cs="Arial"/>
          <w:b/>
          <w:sz w:val="20"/>
          <w:szCs w:val="20"/>
          <w:lang w:val="fr-FR"/>
        </w:rPr>
        <w:t xml:space="preserve"> applicable et litiges</w:t>
      </w:r>
    </w:p>
    <w:p w14:paraId="20599C4C" w14:textId="0C6345B4" w:rsidR="009B37A1" w:rsidRPr="00A251C3" w:rsidRDefault="00835106"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 xml:space="preserve">19.1  Le présent Contrat et les litiges qui pourraient en découler sont régis par le droit belge, exception faite </w:t>
      </w:r>
      <w:r w:rsidR="00C32EA5" w:rsidRPr="00A251C3">
        <w:rPr>
          <w:rFonts w:ascii="Arial" w:hAnsi="Arial" w:cs="Arial"/>
          <w:sz w:val="20"/>
          <w:szCs w:val="20"/>
          <w:lang w:val="fr-FR"/>
        </w:rPr>
        <w:t xml:space="preserve">de la Convention des Nations Unies sur les contrats de vente internationale de marchandises </w:t>
      </w:r>
      <w:r w:rsidRPr="00A251C3">
        <w:rPr>
          <w:rFonts w:ascii="Arial" w:hAnsi="Arial" w:cs="Arial"/>
          <w:sz w:val="20"/>
          <w:szCs w:val="20"/>
          <w:lang w:val="fr-FR"/>
        </w:rPr>
        <w:t>concernant l’achat de biens meubles</w:t>
      </w:r>
      <w:r w:rsidR="0001169F" w:rsidRPr="00A251C3">
        <w:rPr>
          <w:rFonts w:ascii="Arial" w:hAnsi="Arial" w:cs="Arial"/>
          <w:sz w:val="20"/>
          <w:szCs w:val="20"/>
          <w:lang w:val="fr-FR"/>
        </w:rPr>
        <w:t>,</w:t>
      </w:r>
      <w:r w:rsidRPr="00A251C3">
        <w:rPr>
          <w:rFonts w:ascii="Arial" w:hAnsi="Arial" w:cs="Arial"/>
          <w:sz w:val="20"/>
          <w:szCs w:val="20"/>
          <w:lang w:val="fr-FR"/>
        </w:rPr>
        <w:t xml:space="preserve"> et exception faite des règles de renvoi </w:t>
      </w:r>
      <w:r w:rsidR="009B37A1" w:rsidRPr="00A251C3">
        <w:rPr>
          <w:rFonts w:ascii="Arial" w:hAnsi="Arial" w:cs="Arial"/>
          <w:sz w:val="20"/>
          <w:szCs w:val="20"/>
          <w:lang w:val="fr-FR"/>
        </w:rPr>
        <w:t>du droit international privé qui renverrai</w:t>
      </w:r>
      <w:r w:rsidR="00CB5CB1" w:rsidRPr="00A251C3">
        <w:rPr>
          <w:rFonts w:ascii="Arial" w:hAnsi="Arial" w:cs="Arial"/>
          <w:sz w:val="20"/>
          <w:szCs w:val="20"/>
          <w:lang w:val="fr-FR"/>
        </w:rPr>
        <w:t>en</w:t>
      </w:r>
      <w:r w:rsidR="009B37A1" w:rsidRPr="00A251C3">
        <w:rPr>
          <w:rFonts w:ascii="Arial" w:hAnsi="Arial" w:cs="Arial"/>
          <w:sz w:val="20"/>
          <w:szCs w:val="20"/>
          <w:lang w:val="fr-FR"/>
        </w:rPr>
        <w:t>t à un autre système ju</w:t>
      </w:r>
      <w:r w:rsidR="00CF72B4" w:rsidRPr="00A251C3">
        <w:rPr>
          <w:rFonts w:ascii="Arial" w:hAnsi="Arial" w:cs="Arial"/>
          <w:sz w:val="20"/>
          <w:szCs w:val="20"/>
          <w:lang w:val="fr-FR"/>
        </w:rPr>
        <w:t>ridique</w:t>
      </w:r>
      <w:r w:rsidR="009B37A1" w:rsidRPr="00A251C3">
        <w:rPr>
          <w:rFonts w:ascii="Arial" w:hAnsi="Arial" w:cs="Arial"/>
          <w:sz w:val="20"/>
          <w:szCs w:val="20"/>
          <w:lang w:val="fr-FR"/>
        </w:rPr>
        <w:t>.</w:t>
      </w:r>
    </w:p>
    <w:p w14:paraId="1A0AC837" w14:textId="126292DF" w:rsidR="00CB55B0" w:rsidRPr="00A251C3" w:rsidRDefault="009B37A1" w:rsidP="00D70A57">
      <w:pPr>
        <w:pStyle w:val="Opsomming"/>
        <w:numPr>
          <w:ilvl w:val="0"/>
          <w:numId w:val="0"/>
        </w:numPr>
        <w:rPr>
          <w:rFonts w:ascii="Arial" w:hAnsi="Arial" w:cs="Arial"/>
          <w:sz w:val="20"/>
          <w:szCs w:val="20"/>
          <w:lang w:val="fr-FR"/>
        </w:rPr>
      </w:pPr>
      <w:r w:rsidRPr="00A251C3">
        <w:rPr>
          <w:rFonts w:ascii="Arial" w:hAnsi="Arial" w:cs="Arial"/>
          <w:sz w:val="20"/>
          <w:szCs w:val="20"/>
          <w:lang w:val="fr-FR"/>
        </w:rPr>
        <w:t>19.2</w:t>
      </w:r>
      <w:r w:rsidR="00CB55B0" w:rsidRPr="00A251C3">
        <w:rPr>
          <w:rFonts w:ascii="Arial" w:hAnsi="Arial" w:cs="Arial"/>
          <w:sz w:val="20"/>
          <w:szCs w:val="20"/>
          <w:lang w:val="fr-FR"/>
        </w:rPr>
        <w:t xml:space="preserve">  Les parties s’efforceront de régler un litige </w:t>
      </w:r>
      <w:r w:rsidR="00CF72B4" w:rsidRPr="00A251C3">
        <w:rPr>
          <w:rFonts w:ascii="Arial" w:hAnsi="Arial" w:cs="Arial"/>
          <w:sz w:val="20"/>
          <w:szCs w:val="20"/>
          <w:lang w:val="fr-FR"/>
        </w:rPr>
        <w:t>entre elles</w:t>
      </w:r>
      <w:r w:rsidR="00CB55B0" w:rsidRPr="00A251C3">
        <w:rPr>
          <w:rFonts w:ascii="Arial" w:hAnsi="Arial" w:cs="Arial"/>
          <w:sz w:val="20"/>
          <w:szCs w:val="20"/>
          <w:lang w:val="fr-FR"/>
        </w:rPr>
        <w:t>; si elle</w:t>
      </w:r>
      <w:r w:rsidR="00CF72B4" w:rsidRPr="00A251C3">
        <w:rPr>
          <w:rFonts w:ascii="Arial" w:hAnsi="Arial" w:cs="Arial"/>
          <w:sz w:val="20"/>
          <w:szCs w:val="20"/>
          <w:lang w:val="fr-FR"/>
        </w:rPr>
        <w:t>s</w:t>
      </w:r>
      <w:r w:rsidR="00CB55B0" w:rsidRPr="00A251C3">
        <w:rPr>
          <w:rFonts w:ascii="Arial" w:hAnsi="Arial" w:cs="Arial"/>
          <w:sz w:val="20"/>
          <w:szCs w:val="20"/>
          <w:lang w:val="fr-FR"/>
        </w:rPr>
        <w:t xml:space="preserve"> n’y </w:t>
      </w:r>
      <w:r w:rsidR="00CF72B4" w:rsidRPr="00A251C3">
        <w:rPr>
          <w:rFonts w:ascii="Arial" w:hAnsi="Arial" w:cs="Arial"/>
          <w:sz w:val="20"/>
          <w:szCs w:val="20"/>
          <w:lang w:val="fr-FR"/>
        </w:rPr>
        <w:t>parviennent</w:t>
      </w:r>
      <w:r w:rsidR="00CB55B0" w:rsidRPr="00A251C3">
        <w:rPr>
          <w:rFonts w:ascii="Arial" w:hAnsi="Arial" w:cs="Arial"/>
          <w:sz w:val="20"/>
          <w:szCs w:val="20"/>
          <w:lang w:val="fr-FR"/>
        </w:rPr>
        <w:t xml:space="preserve"> pas, le différend sera soumis aux tribunaux de l’arrondissement judiciaire d’Anvers.</w:t>
      </w:r>
    </w:p>
    <w:p w14:paraId="587BD0C7" w14:textId="77777777" w:rsidR="002D3473" w:rsidRPr="00A251C3" w:rsidRDefault="002D3473" w:rsidP="00D70A57">
      <w:pPr>
        <w:pStyle w:val="Opsomming"/>
        <w:numPr>
          <w:ilvl w:val="0"/>
          <w:numId w:val="0"/>
        </w:numPr>
        <w:rPr>
          <w:rFonts w:ascii="Arial" w:hAnsi="Arial" w:cs="Arial"/>
          <w:b/>
          <w:sz w:val="20"/>
          <w:szCs w:val="20"/>
          <w:lang w:val="fr-FR"/>
        </w:rPr>
      </w:pPr>
    </w:p>
    <w:p w14:paraId="639296FC" w14:textId="77777777" w:rsidR="002D3473" w:rsidRPr="00A251C3" w:rsidRDefault="002D3473">
      <w:pPr>
        <w:spacing w:before="0" w:after="160" w:line="259" w:lineRule="auto"/>
        <w:jc w:val="left"/>
        <w:rPr>
          <w:rFonts w:ascii="Arial" w:hAnsi="Arial" w:cs="Arial"/>
          <w:b/>
          <w:sz w:val="20"/>
          <w:szCs w:val="20"/>
          <w:lang w:val="fr-FR"/>
        </w:rPr>
      </w:pPr>
      <w:r w:rsidRPr="00A251C3">
        <w:rPr>
          <w:rFonts w:ascii="Arial" w:hAnsi="Arial" w:cs="Arial"/>
          <w:b/>
          <w:sz w:val="20"/>
          <w:szCs w:val="20"/>
          <w:lang w:val="fr-FR"/>
        </w:rPr>
        <w:br w:type="page"/>
      </w:r>
    </w:p>
    <w:p w14:paraId="0C04DAD3" w14:textId="732C2322" w:rsidR="00C26CA1" w:rsidRPr="00A251C3" w:rsidRDefault="00CB55B0" w:rsidP="00D70A57">
      <w:pPr>
        <w:pStyle w:val="Opsomming"/>
        <w:numPr>
          <w:ilvl w:val="0"/>
          <w:numId w:val="0"/>
        </w:numPr>
        <w:rPr>
          <w:rFonts w:ascii="Arial" w:hAnsi="Arial" w:cs="Arial"/>
          <w:b/>
          <w:sz w:val="20"/>
          <w:szCs w:val="20"/>
          <w:lang w:val="fr-FR"/>
        </w:rPr>
      </w:pPr>
      <w:r w:rsidRPr="00A251C3">
        <w:rPr>
          <w:rFonts w:ascii="Arial" w:hAnsi="Arial" w:cs="Arial"/>
          <w:b/>
          <w:sz w:val="20"/>
          <w:szCs w:val="20"/>
          <w:lang w:val="fr-FR"/>
        </w:rPr>
        <w:lastRenderedPageBreak/>
        <w:t xml:space="preserve">Annexe 1 : description du Client et des entités (écoles principales, </w:t>
      </w:r>
      <w:r w:rsidR="002D3473" w:rsidRPr="00A251C3">
        <w:rPr>
          <w:rFonts w:ascii="Arial" w:hAnsi="Arial" w:cs="Arial"/>
          <w:b/>
          <w:sz w:val="20"/>
          <w:szCs w:val="20"/>
          <w:lang w:val="fr-FR"/>
        </w:rPr>
        <w:t xml:space="preserve">implantations …)   </w:t>
      </w:r>
    </w:p>
    <w:p w14:paraId="0370BDB3" w14:textId="656D5D89" w:rsidR="002D3473" w:rsidRPr="00A251C3" w:rsidRDefault="002D3473" w:rsidP="00D70A57">
      <w:pPr>
        <w:pStyle w:val="Opsomming"/>
        <w:numPr>
          <w:ilvl w:val="0"/>
          <w:numId w:val="0"/>
        </w:numPr>
        <w:rPr>
          <w:rFonts w:ascii="Arial" w:hAnsi="Arial" w:cs="Arial"/>
          <w:b/>
          <w:sz w:val="20"/>
          <w:szCs w:val="20"/>
          <w:lang w:val="fr-FR"/>
        </w:rPr>
      </w:pPr>
      <w:r w:rsidRPr="00A251C3">
        <w:rPr>
          <w:rFonts w:ascii="Arial" w:hAnsi="Arial" w:cs="Arial"/>
          <w:sz w:val="20"/>
          <w:szCs w:val="20"/>
        </w:rPr>
        <w:fldChar w:fldCharType="begin">
          <w:ffData>
            <w:name w:val="Text8"/>
            <w:enabled/>
            <w:calcOnExit w:val="0"/>
            <w:textInput>
              <w:default w:val="&lt;nom et adresse des entités concernées par ce Contrat de Produit et Service&gt;"/>
            </w:textInput>
          </w:ffData>
        </w:fldChar>
      </w:r>
      <w:bookmarkStart w:id="6" w:name="Text8"/>
      <w:r w:rsidRPr="00A251C3">
        <w:rPr>
          <w:rFonts w:ascii="Arial" w:hAnsi="Arial" w:cs="Arial"/>
          <w:sz w:val="20"/>
          <w:szCs w:val="20"/>
          <w:lang w:val="fr-FR"/>
        </w:rPr>
        <w:instrText xml:space="preserve"> FORMTEXT </w:instrText>
      </w:r>
      <w:r w:rsidRPr="00A251C3">
        <w:rPr>
          <w:rFonts w:ascii="Arial" w:hAnsi="Arial" w:cs="Arial"/>
          <w:sz w:val="20"/>
          <w:szCs w:val="20"/>
        </w:rPr>
      </w:r>
      <w:r w:rsidRPr="00A251C3">
        <w:rPr>
          <w:rFonts w:ascii="Arial" w:hAnsi="Arial" w:cs="Arial"/>
          <w:sz w:val="20"/>
          <w:szCs w:val="20"/>
        </w:rPr>
        <w:fldChar w:fldCharType="separate"/>
      </w:r>
      <w:bookmarkStart w:id="7" w:name="_GoBack"/>
      <w:bookmarkEnd w:id="7"/>
      <w:r w:rsidRPr="00A251C3">
        <w:rPr>
          <w:rFonts w:ascii="Arial" w:hAnsi="Arial" w:cs="Arial"/>
          <w:noProof/>
          <w:sz w:val="20"/>
          <w:szCs w:val="20"/>
          <w:lang w:val="fr-FR"/>
        </w:rPr>
        <w:t xml:space="preserve">&lt;nom et adresse des entités concernées par ce </w:t>
      </w:r>
      <w:r w:rsidR="00DE2C1E" w:rsidRPr="00A251C3">
        <w:rPr>
          <w:rFonts w:ascii="Arial" w:hAnsi="Arial" w:cs="Arial"/>
          <w:noProof/>
          <w:sz w:val="20"/>
          <w:szCs w:val="20"/>
          <w:lang w:val="fr-FR"/>
        </w:rPr>
        <w:t>Contrat de Produit et de Service</w:t>
      </w:r>
      <w:r w:rsidRPr="00A251C3">
        <w:rPr>
          <w:rFonts w:ascii="Arial" w:hAnsi="Arial" w:cs="Arial"/>
          <w:noProof/>
          <w:sz w:val="20"/>
          <w:szCs w:val="20"/>
          <w:lang w:val="fr-FR"/>
        </w:rPr>
        <w:t>&gt;</w:t>
      </w:r>
      <w:r w:rsidRPr="00A251C3">
        <w:rPr>
          <w:rFonts w:ascii="Arial" w:hAnsi="Arial" w:cs="Arial"/>
          <w:sz w:val="20"/>
          <w:szCs w:val="20"/>
        </w:rPr>
        <w:fldChar w:fldCharType="end"/>
      </w:r>
      <w:bookmarkEnd w:id="6"/>
    </w:p>
    <w:sectPr w:rsidR="002D3473" w:rsidRPr="00A251C3" w:rsidSect="006C1E80">
      <w:headerReference w:type="default" r:id="rId9"/>
      <w:footerReference w:type="default" r:id="rId10"/>
      <w:headerReference w:type="first" r:id="rId11"/>
      <w:footerReference w:type="first" r:id="rId12"/>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AAECA" w14:textId="77777777" w:rsidR="00981C28" w:rsidRDefault="00981C28" w:rsidP="00D515E9">
      <w:pPr>
        <w:spacing w:before="0" w:after="0" w:line="240" w:lineRule="auto"/>
      </w:pPr>
      <w:r>
        <w:separator/>
      </w:r>
    </w:p>
  </w:endnote>
  <w:endnote w:type="continuationSeparator" w:id="0">
    <w:p w14:paraId="475D1C39" w14:textId="77777777" w:rsidR="00981C28" w:rsidRDefault="00981C28" w:rsidP="00D515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2BF10" w14:textId="05132BDA" w:rsidR="004D5B07" w:rsidRPr="00CE0C30" w:rsidRDefault="00981C28" w:rsidP="00D515E9">
    <w:pPr>
      <w:pStyle w:val="En-tte"/>
      <w:tabs>
        <w:tab w:val="clear" w:pos="4536"/>
        <w:tab w:val="clear" w:pos="9072"/>
        <w:tab w:val="center" w:pos="4820"/>
        <w:tab w:val="right" w:pos="9639"/>
      </w:tabs>
      <w:rPr>
        <w:rFonts w:ascii="Arial" w:hAnsi="Arial" w:cs="Arial"/>
        <w:sz w:val="18"/>
        <w:szCs w:val="18"/>
        <w:lang w:val="fr-FR"/>
      </w:rPr>
    </w:pPr>
    <w:sdt>
      <w:sdtPr>
        <w:rPr>
          <w:rFonts w:ascii="Arial" w:hAnsi="Arial" w:cs="Arial"/>
          <w:sz w:val="18"/>
          <w:szCs w:val="18"/>
        </w:rPr>
        <w:id w:val="1477648756"/>
        <w:docPartObj>
          <w:docPartGallery w:val="Page Numbers (Top of Page)"/>
          <w:docPartUnique/>
        </w:docPartObj>
      </w:sdtPr>
      <w:sdtEndPr/>
      <w:sdtContent>
        <w:r w:rsidR="004D5B07" w:rsidRPr="00CE0C30">
          <w:rPr>
            <w:rFonts w:ascii="Arial" w:hAnsi="Arial" w:cs="Arial"/>
            <w:sz w:val="18"/>
            <w:szCs w:val="18"/>
            <w:lang w:val="fr-FR"/>
          </w:rPr>
          <w:tab/>
        </w:r>
        <w:r w:rsidR="00DE2C1E">
          <w:rPr>
            <w:rFonts w:ascii="Arial" w:hAnsi="Arial" w:cs="Arial"/>
            <w:sz w:val="18"/>
            <w:szCs w:val="18"/>
            <w:lang w:val="fr-FR"/>
          </w:rPr>
          <w:t>Contrat de Produit et de Service</w:t>
        </w:r>
        <w:r w:rsidR="00CE0C30" w:rsidRPr="00CE0C30">
          <w:rPr>
            <w:rFonts w:ascii="Arial" w:hAnsi="Arial" w:cs="Arial"/>
            <w:sz w:val="18"/>
            <w:szCs w:val="18"/>
            <w:lang w:val="fr-FR"/>
          </w:rPr>
          <w:t xml:space="preserve"> </w:t>
        </w:r>
        <w:r w:rsidR="00D56C62">
          <w:rPr>
            <w:rFonts w:ascii="Arial" w:hAnsi="Arial" w:cs="Arial"/>
            <w:sz w:val="18"/>
            <w:szCs w:val="18"/>
            <w:lang w:val="fr-FR"/>
          </w:rPr>
          <w:t>UDIDDIT</w:t>
        </w:r>
        <w:r w:rsidR="00CE0C30" w:rsidRPr="00CE0C30">
          <w:rPr>
            <w:rFonts w:ascii="Arial" w:hAnsi="Arial" w:cs="Arial"/>
            <w:sz w:val="18"/>
            <w:szCs w:val="18"/>
            <w:lang w:val="fr-FR"/>
          </w:rPr>
          <w:t xml:space="preserve"> – </w:t>
        </w:r>
        <w:r w:rsidR="00EF68A6">
          <w:rPr>
            <w:rFonts w:ascii="Arial" w:hAnsi="Arial" w:cs="Arial"/>
            <w:sz w:val="18"/>
            <w:szCs w:val="18"/>
            <w:lang w:val="fr-FR"/>
          </w:rPr>
          <w:t>Année scolaire</w:t>
        </w:r>
        <w:r w:rsidR="00893F42" w:rsidRPr="00CE0C30">
          <w:rPr>
            <w:rFonts w:ascii="Arial" w:hAnsi="Arial" w:cs="Arial"/>
            <w:sz w:val="18"/>
            <w:szCs w:val="18"/>
            <w:lang w:val="fr-FR"/>
          </w:rPr>
          <w:t xml:space="preserve"> </w:t>
        </w:r>
        <w:r w:rsidR="00CE0C30" w:rsidRPr="00CE0C30">
          <w:rPr>
            <w:rFonts w:ascii="Arial" w:hAnsi="Arial" w:cs="Arial"/>
            <w:sz w:val="18"/>
            <w:szCs w:val="18"/>
            <w:lang w:val="fr-FR"/>
          </w:rPr>
          <w:t>2018</w:t>
        </w:r>
        <w:r w:rsidR="00EF68A6">
          <w:rPr>
            <w:rFonts w:ascii="Arial" w:hAnsi="Arial" w:cs="Arial"/>
            <w:sz w:val="18"/>
            <w:szCs w:val="18"/>
            <w:lang w:val="fr-FR"/>
          </w:rPr>
          <w:t>-2019</w:t>
        </w:r>
        <w:r w:rsidR="004D5B07" w:rsidRPr="00CE0C30">
          <w:rPr>
            <w:rFonts w:ascii="Arial" w:hAnsi="Arial" w:cs="Arial"/>
            <w:sz w:val="18"/>
            <w:szCs w:val="18"/>
            <w:lang w:val="fr-FR"/>
          </w:rPr>
          <w:tab/>
        </w:r>
      </w:sdtContent>
    </w:sdt>
    <w:r w:rsidR="004D5B07" w:rsidRPr="00D515E9">
      <w:rPr>
        <w:rFonts w:ascii="Arial" w:hAnsi="Arial" w:cs="Arial"/>
        <w:b/>
        <w:sz w:val="18"/>
        <w:szCs w:val="18"/>
      </w:rPr>
      <w:fldChar w:fldCharType="begin"/>
    </w:r>
    <w:r w:rsidR="004D5B07" w:rsidRPr="00CE0C30">
      <w:rPr>
        <w:rFonts w:ascii="Arial" w:hAnsi="Arial" w:cs="Arial"/>
        <w:b/>
        <w:sz w:val="18"/>
        <w:szCs w:val="18"/>
        <w:lang w:val="fr-FR"/>
      </w:rPr>
      <w:instrText>PAGE  \* Arabic  \* MERGEFORMAT</w:instrText>
    </w:r>
    <w:r w:rsidR="004D5B07" w:rsidRPr="00D515E9">
      <w:rPr>
        <w:rFonts w:ascii="Arial" w:hAnsi="Arial" w:cs="Arial"/>
        <w:b/>
        <w:sz w:val="18"/>
        <w:szCs w:val="18"/>
      </w:rPr>
      <w:fldChar w:fldCharType="separate"/>
    </w:r>
    <w:r w:rsidR="002B76F0">
      <w:rPr>
        <w:rFonts w:ascii="Arial" w:hAnsi="Arial" w:cs="Arial"/>
        <w:b/>
        <w:noProof/>
        <w:sz w:val="18"/>
        <w:szCs w:val="18"/>
        <w:lang w:val="fr-FR"/>
      </w:rPr>
      <w:t>10</w:t>
    </w:r>
    <w:r w:rsidR="004D5B07" w:rsidRPr="00D515E9">
      <w:rPr>
        <w:rFonts w:ascii="Arial" w:hAnsi="Arial" w:cs="Arial"/>
        <w:b/>
        <w:sz w:val="18"/>
        <w:szCs w:val="18"/>
      </w:rPr>
      <w:fldChar w:fldCharType="end"/>
    </w:r>
    <w:r w:rsidR="004D5B07" w:rsidRPr="00CE0C30">
      <w:rPr>
        <w:rFonts w:ascii="Arial" w:hAnsi="Arial" w:cs="Arial"/>
        <w:sz w:val="18"/>
        <w:szCs w:val="18"/>
        <w:lang w:val="fr-FR"/>
      </w:rPr>
      <w:t>/</w:t>
    </w:r>
    <w:r w:rsidR="004D5B07" w:rsidRPr="00D515E9">
      <w:rPr>
        <w:rFonts w:ascii="Arial" w:hAnsi="Arial" w:cs="Arial"/>
        <w:sz w:val="18"/>
        <w:szCs w:val="18"/>
      </w:rPr>
      <w:fldChar w:fldCharType="begin"/>
    </w:r>
    <w:r w:rsidR="004D5B07" w:rsidRPr="00CE0C30">
      <w:rPr>
        <w:rFonts w:ascii="Arial" w:hAnsi="Arial" w:cs="Arial"/>
        <w:sz w:val="18"/>
        <w:szCs w:val="18"/>
        <w:lang w:val="fr-FR"/>
      </w:rPr>
      <w:instrText>NUMPAGES  \* Arabic  \* MERGEFORMAT</w:instrText>
    </w:r>
    <w:r w:rsidR="004D5B07" w:rsidRPr="00D515E9">
      <w:rPr>
        <w:rFonts w:ascii="Arial" w:hAnsi="Arial" w:cs="Arial"/>
        <w:sz w:val="18"/>
        <w:szCs w:val="18"/>
      </w:rPr>
      <w:fldChar w:fldCharType="separate"/>
    </w:r>
    <w:r w:rsidR="002B76F0">
      <w:rPr>
        <w:rFonts w:ascii="Arial" w:hAnsi="Arial" w:cs="Arial"/>
        <w:noProof/>
        <w:sz w:val="18"/>
        <w:szCs w:val="18"/>
        <w:lang w:val="fr-FR"/>
      </w:rPr>
      <w:t>10</w:t>
    </w:r>
    <w:r w:rsidR="004D5B07" w:rsidRPr="00D515E9">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1C6B7" w14:textId="1D90981C" w:rsidR="004D5B07" w:rsidRPr="00CE0C30" w:rsidRDefault="00981C28" w:rsidP="006C1E80">
    <w:pPr>
      <w:pStyle w:val="En-tte"/>
      <w:tabs>
        <w:tab w:val="clear" w:pos="4536"/>
        <w:tab w:val="clear" w:pos="9072"/>
        <w:tab w:val="center" w:pos="4820"/>
        <w:tab w:val="right" w:pos="9639"/>
      </w:tabs>
      <w:rPr>
        <w:rFonts w:ascii="Arial" w:hAnsi="Arial" w:cs="Arial"/>
        <w:sz w:val="18"/>
        <w:szCs w:val="18"/>
        <w:lang w:val="fr-FR"/>
      </w:rPr>
    </w:pPr>
    <w:sdt>
      <w:sdtPr>
        <w:rPr>
          <w:rFonts w:ascii="Arial" w:hAnsi="Arial" w:cs="Arial"/>
          <w:sz w:val="18"/>
          <w:szCs w:val="18"/>
        </w:rPr>
        <w:id w:val="1101615131"/>
        <w:docPartObj>
          <w:docPartGallery w:val="Page Numbers (Top of Page)"/>
          <w:docPartUnique/>
        </w:docPartObj>
      </w:sdtPr>
      <w:sdtEndPr/>
      <w:sdtContent>
        <w:r w:rsidR="004D5B07" w:rsidRPr="00CE0C30">
          <w:rPr>
            <w:rFonts w:ascii="Arial" w:hAnsi="Arial" w:cs="Arial"/>
            <w:sz w:val="18"/>
            <w:szCs w:val="18"/>
            <w:lang w:val="fr-FR"/>
          </w:rPr>
          <w:tab/>
        </w:r>
        <w:r w:rsidR="00DE2C1E">
          <w:rPr>
            <w:rFonts w:ascii="Arial" w:hAnsi="Arial" w:cs="Arial"/>
            <w:sz w:val="18"/>
            <w:szCs w:val="18"/>
            <w:lang w:val="fr-FR"/>
          </w:rPr>
          <w:t>Contrat de Produit et de Service</w:t>
        </w:r>
        <w:r w:rsidR="002462B6" w:rsidRPr="00CE0C30">
          <w:rPr>
            <w:rFonts w:ascii="Arial" w:hAnsi="Arial" w:cs="Arial"/>
            <w:sz w:val="18"/>
            <w:szCs w:val="18"/>
            <w:lang w:val="fr-FR"/>
          </w:rPr>
          <w:t xml:space="preserve"> </w:t>
        </w:r>
        <w:r w:rsidR="00D56C62">
          <w:rPr>
            <w:rFonts w:ascii="Arial" w:hAnsi="Arial" w:cs="Arial"/>
            <w:sz w:val="18"/>
            <w:szCs w:val="18"/>
            <w:lang w:val="fr-FR"/>
          </w:rPr>
          <w:t>UDIDDIT</w:t>
        </w:r>
        <w:r w:rsidR="004D5B07" w:rsidRPr="00CE0C30">
          <w:rPr>
            <w:rFonts w:ascii="Arial" w:hAnsi="Arial" w:cs="Arial"/>
            <w:sz w:val="18"/>
            <w:szCs w:val="18"/>
            <w:lang w:val="fr-FR"/>
          </w:rPr>
          <w:t xml:space="preserve"> – versi</w:t>
        </w:r>
        <w:r w:rsidR="002462B6" w:rsidRPr="00CE0C30">
          <w:rPr>
            <w:rFonts w:ascii="Arial" w:hAnsi="Arial" w:cs="Arial"/>
            <w:sz w:val="18"/>
            <w:szCs w:val="18"/>
            <w:lang w:val="fr-FR"/>
          </w:rPr>
          <w:t>on</w:t>
        </w:r>
        <w:r w:rsidR="004D5B07" w:rsidRPr="00CE0C30">
          <w:rPr>
            <w:rFonts w:ascii="Arial" w:hAnsi="Arial" w:cs="Arial"/>
            <w:sz w:val="18"/>
            <w:szCs w:val="18"/>
            <w:lang w:val="fr-FR"/>
          </w:rPr>
          <w:t xml:space="preserve">  m</w:t>
        </w:r>
        <w:r w:rsidR="002462B6" w:rsidRPr="00CE0C30">
          <w:rPr>
            <w:rFonts w:ascii="Arial" w:hAnsi="Arial" w:cs="Arial"/>
            <w:sz w:val="18"/>
            <w:szCs w:val="18"/>
            <w:lang w:val="fr-FR"/>
          </w:rPr>
          <w:t>a</w:t>
        </w:r>
        <w:r w:rsidR="004D5B07" w:rsidRPr="00CE0C30">
          <w:rPr>
            <w:rFonts w:ascii="Arial" w:hAnsi="Arial" w:cs="Arial"/>
            <w:sz w:val="18"/>
            <w:szCs w:val="18"/>
            <w:lang w:val="fr-FR"/>
          </w:rPr>
          <w:t>i 2018</w:t>
        </w:r>
        <w:r w:rsidR="004D5B07" w:rsidRPr="00CE0C30">
          <w:rPr>
            <w:rFonts w:ascii="Arial" w:hAnsi="Arial" w:cs="Arial"/>
            <w:sz w:val="18"/>
            <w:szCs w:val="18"/>
            <w:lang w:val="fr-FR"/>
          </w:rPr>
          <w:tab/>
        </w:r>
      </w:sdtContent>
    </w:sdt>
    <w:r w:rsidR="004D5B07" w:rsidRPr="00D515E9">
      <w:rPr>
        <w:rFonts w:ascii="Arial" w:hAnsi="Arial" w:cs="Arial"/>
        <w:b/>
        <w:sz w:val="18"/>
        <w:szCs w:val="18"/>
      </w:rPr>
      <w:fldChar w:fldCharType="begin"/>
    </w:r>
    <w:r w:rsidR="004D5B07" w:rsidRPr="00CE0C30">
      <w:rPr>
        <w:rFonts w:ascii="Arial" w:hAnsi="Arial" w:cs="Arial"/>
        <w:b/>
        <w:sz w:val="18"/>
        <w:szCs w:val="18"/>
        <w:lang w:val="fr-FR"/>
      </w:rPr>
      <w:instrText>PAGE  \* Arabic  \* MERGEFORMAT</w:instrText>
    </w:r>
    <w:r w:rsidR="004D5B07" w:rsidRPr="00D515E9">
      <w:rPr>
        <w:rFonts w:ascii="Arial" w:hAnsi="Arial" w:cs="Arial"/>
        <w:b/>
        <w:sz w:val="18"/>
        <w:szCs w:val="18"/>
      </w:rPr>
      <w:fldChar w:fldCharType="separate"/>
    </w:r>
    <w:r w:rsidR="002B76F0">
      <w:rPr>
        <w:rFonts w:ascii="Arial" w:hAnsi="Arial" w:cs="Arial"/>
        <w:b/>
        <w:noProof/>
        <w:sz w:val="18"/>
        <w:szCs w:val="18"/>
        <w:lang w:val="fr-FR"/>
      </w:rPr>
      <w:t>1</w:t>
    </w:r>
    <w:r w:rsidR="004D5B07" w:rsidRPr="00D515E9">
      <w:rPr>
        <w:rFonts w:ascii="Arial" w:hAnsi="Arial" w:cs="Arial"/>
        <w:b/>
        <w:sz w:val="18"/>
        <w:szCs w:val="18"/>
      </w:rPr>
      <w:fldChar w:fldCharType="end"/>
    </w:r>
    <w:r w:rsidR="004D5B07" w:rsidRPr="00CE0C30">
      <w:rPr>
        <w:rFonts w:ascii="Arial" w:hAnsi="Arial" w:cs="Arial"/>
        <w:sz w:val="18"/>
        <w:szCs w:val="18"/>
        <w:lang w:val="fr-FR"/>
      </w:rPr>
      <w:t>/</w:t>
    </w:r>
    <w:r w:rsidR="004D5B07" w:rsidRPr="00D515E9">
      <w:rPr>
        <w:rFonts w:ascii="Arial" w:hAnsi="Arial" w:cs="Arial"/>
        <w:sz w:val="18"/>
        <w:szCs w:val="18"/>
      </w:rPr>
      <w:fldChar w:fldCharType="begin"/>
    </w:r>
    <w:r w:rsidR="004D5B07" w:rsidRPr="00CE0C30">
      <w:rPr>
        <w:rFonts w:ascii="Arial" w:hAnsi="Arial" w:cs="Arial"/>
        <w:sz w:val="18"/>
        <w:szCs w:val="18"/>
        <w:lang w:val="fr-FR"/>
      </w:rPr>
      <w:instrText>NUMPAGES  \* Arabic  \* MERGEFORMAT</w:instrText>
    </w:r>
    <w:r w:rsidR="004D5B07" w:rsidRPr="00D515E9">
      <w:rPr>
        <w:rFonts w:ascii="Arial" w:hAnsi="Arial" w:cs="Arial"/>
        <w:sz w:val="18"/>
        <w:szCs w:val="18"/>
      </w:rPr>
      <w:fldChar w:fldCharType="separate"/>
    </w:r>
    <w:r w:rsidR="002B76F0">
      <w:rPr>
        <w:rFonts w:ascii="Arial" w:hAnsi="Arial" w:cs="Arial"/>
        <w:noProof/>
        <w:sz w:val="18"/>
        <w:szCs w:val="18"/>
        <w:lang w:val="fr-FR"/>
      </w:rPr>
      <w:t>10</w:t>
    </w:r>
    <w:r w:rsidR="004D5B07" w:rsidRPr="00D515E9">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D0A03" w14:textId="77777777" w:rsidR="00981C28" w:rsidRDefault="00981C28" w:rsidP="00D515E9">
      <w:pPr>
        <w:spacing w:before="0" w:after="0" w:line="240" w:lineRule="auto"/>
      </w:pPr>
      <w:r>
        <w:separator/>
      </w:r>
    </w:p>
  </w:footnote>
  <w:footnote w:type="continuationSeparator" w:id="0">
    <w:p w14:paraId="6ACE23F6" w14:textId="77777777" w:rsidR="00981C28" w:rsidRDefault="00981C28" w:rsidP="00D515E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15DEF" w14:textId="77777777" w:rsidR="004D5B07" w:rsidRDefault="004D5B07" w:rsidP="006C1E80">
    <w:pPr>
      <w:pStyle w:val="En-tte"/>
      <w:tabs>
        <w:tab w:val="clear" w:pos="4536"/>
        <w:tab w:val="clear" w:pos="9072"/>
        <w:tab w:val="center" w:pos="4820"/>
        <w:tab w:val="right" w:pos="963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C6D76" w14:textId="3E2BF701" w:rsidR="004D5B07" w:rsidRPr="006C1E80" w:rsidRDefault="00A02B0B" w:rsidP="00A02B0B">
    <w:pPr>
      <w:pStyle w:val="En-tte"/>
      <w:tabs>
        <w:tab w:val="clear" w:pos="4536"/>
        <w:tab w:val="clear" w:pos="9072"/>
        <w:tab w:val="left" w:pos="4344"/>
        <w:tab w:val="center" w:pos="4820"/>
        <w:tab w:val="right" w:pos="9639"/>
      </w:tabs>
      <w:spacing w:after="240"/>
      <w:rPr>
        <w:rFonts w:ascii="Arial" w:hAnsi="Arial" w:cs="Arial"/>
        <w:sz w:val="18"/>
        <w:szCs w:val="18"/>
      </w:rPr>
    </w:pPr>
    <w:r w:rsidRPr="00A02B0B">
      <w:rPr>
        <w:rFonts w:ascii="Times New Roman" w:eastAsia="Times New Roman" w:hAnsi="Times New Roman"/>
        <w:noProof/>
        <w:color w:val="000000"/>
        <w:w w:val="0"/>
        <w:sz w:val="0"/>
        <w:szCs w:val="0"/>
        <w:u w:color="000000"/>
        <w:bdr w:val="none" w:sz="0" w:space="0" w:color="000000"/>
        <w:shd w:val="clear" w:color="000000" w:fill="000000"/>
        <w:lang w:val="fr-FR" w:eastAsia="fr-FR"/>
      </w:rPr>
      <w:drawing>
        <wp:anchor distT="0" distB="0" distL="114300" distR="114300" simplePos="0" relativeHeight="251659264" behindDoc="0" locked="0" layoutInCell="1" allowOverlap="1" wp14:anchorId="181CC260" wp14:editId="06B77462">
          <wp:simplePos x="0" y="0"/>
          <wp:positionH relativeFrom="column">
            <wp:posOffset>5223510</wp:posOffset>
          </wp:positionH>
          <wp:positionV relativeFrom="paragraph">
            <wp:posOffset>-60960</wp:posOffset>
          </wp:positionV>
          <wp:extent cx="868680" cy="516890"/>
          <wp:effectExtent l="0" t="0" r="7620" b="0"/>
          <wp:wrapNone/>
          <wp:docPr id="6" name="Image 6" descr="C:\Users\J.Ange\AppData\Local\Microsoft\Windows\Temporary Internet Files\Content.Outlook\G3LGK3JZ\Uddi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ge\AppData\Local\Microsoft\Windows\Temporary Internet Files\Content.Outlook\G3LGK3JZ\Uddid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4D5B07" w:rsidRPr="00A02B0B">
      <w:rPr>
        <w:rFonts w:ascii="Arial" w:hAnsi="Arial" w:cs="Arial"/>
        <w:noProof/>
        <w:sz w:val="18"/>
        <w:szCs w:val="18"/>
        <w:lang w:val="fr-FR" w:eastAsia="fr-FR"/>
      </w:rPr>
      <w:drawing>
        <wp:inline distT="0" distB="0" distL="0" distR="0" wp14:anchorId="49EAA170" wp14:editId="1D747456">
          <wp:extent cx="1327444" cy="360000"/>
          <wp:effectExtent l="0" t="0" r="6350" b="2540"/>
          <wp:docPr id="1" name="Afbeelding 1" descr="\\malmberg.local\vindfs\data\VanIn\huisstijl-templates-logo\12. logo vanaf april 2017\Logo_VAN IN_2017\Logo_VAN IN_2017\Logo_VI_groep\Logo_VI_group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mberg.local\vindfs\data\VanIn\huisstijl-templates-logo\12. logo vanaf april 2017\Logo_VAN IN_2017\Logo_VAN IN_2017\Logo_VI_groep\Logo_VI_group_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444" cy="360000"/>
                  </a:xfrm>
                  <a:prstGeom prst="rect">
                    <a:avLst/>
                  </a:prstGeom>
                  <a:noFill/>
                  <a:ln>
                    <a:noFill/>
                  </a:ln>
                </pic:spPr>
              </pic:pic>
            </a:graphicData>
          </a:graphic>
        </wp:inline>
      </w:drawing>
    </w:r>
    <w:r w:rsidR="004D5B07" w:rsidRPr="00A02B0B">
      <w:rPr>
        <w:rFonts w:ascii="Arial" w:hAnsi="Arial" w:cs="Arial"/>
        <w:sz w:val="18"/>
        <w:szCs w:val="18"/>
      </w:rPr>
      <w:tab/>
    </w:r>
    <w:r w:rsidRPr="00A02B0B">
      <w:rPr>
        <w:rFonts w:ascii="Arial" w:hAnsi="Arial" w:cs="Arial"/>
        <w:sz w:val="18"/>
        <w:szCs w:val="18"/>
      </w:rPr>
      <w:tab/>
    </w:r>
    <w:r w:rsidR="004D5B07" w:rsidRPr="00A02B0B">
      <w:rPr>
        <w:rFonts w:ascii="Arial" w:hAnsi="Arial" w:cs="Arial"/>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5BC"/>
    <w:multiLevelType w:val="hybridMultilevel"/>
    <w:tmpl w:val="0CD6AB6A"/>
    <w:lvl w:ilvl="0" w:tplc="281E9240">
      <w:numFmt w:val="bullet"/>
      <w:lvlText w:val="-"/>
      <w:lvlJc w:val="left"/>
      <w:pPr>
        <w:ind w:left="1080" w:hanging="360"/>
      </w:pPr>
      <w:rPr>
        <w:rFonts w:ascii="Times New Roman" w:eastAsiaTheme="minorHAnsi" w:hAnsi="Times New Roman" w:cs="Times New Roman"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056946D8"/>
    <w:multiLevelType w:val="hybridMultilevel"/>
    <w:tmpl w:val="C8EC98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3F19A0"/>
    <w:multiLevelType w:val="hybridMultilevel"/>
    <w:tmpl w:val="3DAEA3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B2C1CC0"/>
    <w:multiLevelType w:val="multilevel"/>
    <w:tmpl w:val="ADC87B0E"/>
    <w:lvl w:ilvl="0">
      <w:start w:val="1"/>
      <w:numFmt w:val="decimal"/>
      <w:lvlText w:val="%1."/>
      <w:lvlJc w:val="left"/>
      <w:pPr>
        <w:tabs>
          <w:tab w:val="num" w:pos="567"/>
        </w:tabs>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6865AB"/>
    <w:multiLevelType w:val="hybridMultilevel"/>
    <w:tmpl w:val="43ACA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A33295"/>
    <w:multiLevelType w:val="hybridMultilevel"/>
    <w:tmpl w:val="540E11AA"/>
    <w:lvl w:ilvl="0" w:tplc="DEF0415E">
      <w:start w:val="1"/>
      <w:numFmt w:val="decimal"/>
      <w:pStyle w:val="Paragraphedeliste"/>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29C70402"/>
    <w:multiLevelType w:val="multilevel"/>
    <w:tmpl w:val="58BA5854"/>
    <w:lvl w:ilvl="0">
      <w:start w:val="1"/>
      <w:numFmt w:val="decimal"/>
      <w:pStyle w:val="Titre1"/>
      <w:suff w:val="space"/>
      <w:lvlText w:val="Artikel %1 -"/>
      <w:lvlJc w:val="left"/>
      <w:pPr>
        <w:ind w:left="0" w:firstLine="0"/>
      </w:pPr>
      <w:rPr>
        <w:rFonts w:hint="default"/>
      </w:rPr>
    </w:lvl>
    <w:lvl w:ilvl="1">
      <w:start w:val="1"/>
      <w:numFmt w:val="decimal"/>
      <w:pStyle w:val="Opsommingmetnummertjes"/>
      <w:lvlText w:val="%1.%2"/>
      <w:lvlJc w:val="left"/>
      <w:pPr>
        <w:ind w:left="567" w:hanging="567"/>
      </w:pPr>
      <w:rPr>
        <w:rFonts w:hint="default"/>
      </w:rPr>
    </w:lvl>
    <w:lvl w:ilvl="2">
      <w:start w:val="1"/>
      <w:numFmt w:val="bullet"/>
      <w:pStyle w:val="Opsomming"/>
      <w:lvlText w:val="-"/>
      <w:lvlJc w:val="left"/>
      <w:pPr>
        <w:ind w:left="1134"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7BB3769"/>
    <w:multiLevelType w:val="hybridMultilevel"/>
    <w:tmpl w:val="E8E4F464"/>
    <w:lvl w:ilvl="0" w:tplc="91A287B8">
      <w:start w:val="1"/>
      <w:numFmt w:val="bullet"/>
      <w:lvlText w:val="-"/>
      <w:lvlJc w:val="left"/>
      <w:pPr>
        <w:ind w:left="360" w:hanging="360"/>
      </w:pPr>
      <w:rPr>
        <w:rFonts w:ascii="Symbol" w:hAnsi="Symbol" w:hint="default"/>
        <w:b/>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42A6247F"/>
    <w:multiLevelType w:val="hybridMultilevel"/>
    <w:tmpl w:val="C5F61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4901BE9"/>
    <w:multiLevelType w:val="hybridMultilevel"/>
    <w:tmpl w:val="ECEE162E"/>
    <w:lvl w:ilvl="0" w:tplc="933A8AF8">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4B9D0AE8"/>
    <w:multiLevelType w:val="hybridMultilevel"/>
    <w:tmpl w:val="1E8EB86A"/>
    <w:lvl w:ilvl="0" w:tplc="91A287B8">
      <w:start w:val="1"/>
      <w:numFmt w:val="bullet"/>
      <w:lvlText w:val="-"/>
      <w:lvlJc w:val="left"/>
      <w:pPr>
        <w:ind w:left="360" w:hanging="360"/>
      </w:pPr>
      <w:rPr>
        <w:rFonts w:ascii="Symbol" w:hAnsi="Symbol" w:hint="default"/>
        <w:b/>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4EC9411E"/>
    <w:multiLevelType w:val="multilevel"/>
    <w:tmpl w:val="012A1036"/>
    <w:lvl w:ilvl="0">
      <w:start w:val="1"/>
      <w:numFmt w:val="upperRoman"/>
      <w:lvlText w:val="%1."/>
      <w:lvlJc w:val="left"/>
      <w:pPr>
        <w:tabs>
          <w:tab w:val="num" w:pos="567"/>
        </w:tabs>
        <w:ind w:left="567" w:hanging="567"/>
      </w:pPr>
      <w:rPr>
        <w:rFonts w:hint="default"/>
      </w:rPr>
    </w:lvl>
    <w:lvl w:ilvl="1">
      <w:start w:val="1"/>
      <w:numFmt w:val="upperLetter"/>
      <w:lvlText w:val="%2."/>
      <w:lvlJc w:val="left"/>
      <w:pPr>
        <w:tabs>
          <w:tab w:val="num" w:pos="567"/>
        </w:tabs>
        <w:ind w:left="0" w:firstLine="0"/>
      </w:pPr>
      <w:rPr>
        <w:rFonts w:hint="default"/>
      </w:rPr>
    </w:lvl>
    <w:lvl w:ilvl="2">
      <w:start w:val="1"/>
      <w:numFmt w:val="decimal"/>
      <w:lvlText w:val="%3."/>
      <w:lvlJc w:val="left"/>
      <w:pPr>
        <w:tabs>
          <w:tab w:val="num" w:pos="567"/>
        </w:tabs>
        <w:ind w:left="0" w:firstLine="0"/>
      </w:pPr>
      <w:rPr>
        <w:rFonts w:hint="default"/>
      </w:rPr>
    </w:lvl>
    <w:lvl w:ilvl="3">
      <w:start w:val="1"/>
      <w:numFmt w:val="lowerLetter"/>
      <w:lvlText w:val="%4."/>
      <w:lvlJc w:val="left"/>
      <w:pPr>
        <w:tabs>
          <w:tab w:val="num" w:pos="567"/>
        </w:tabs>
        <w:ind w:left="0" w:firstLine="0"/>
      </w:pPr>
      <w:rPr>
        <w:rFonts w:hint="default"/>
      </w:rPr>
    </w:lvl>
    <w:lvl w:ilvl="4">
      <w:start w:val="1"/>
      <w:numFmt w:val="lowerRoman"/>
      <w:lvlText w:val="%5."/>
      <w:lvlJc w:val="left"/>
      <w:pPr>
        <w:tabs>
          <w:tab w:val="num" w:pos="567"/>
        </w:tabs>
        <w:ind w:left="0" w:firstLine="0"/>
      </w:pPr>
      <w:rPr>
        <w:rFonts w:hint="default"/>
      </w:rPr>
    </w:lvl>
    <w:lvl w:ilvl="5">
      <w:start w:val="1"/>
      <w:numFmt w:val="decimal"/>
      <w:lvlText w:val="%5.%6."/>
      <w:lvlJc w:val="left"/>
      <w:pPr>
        <w:tabs>
          <w:tab w:val="num" w:pos="567"/>
        </w:tabs>
        <w:ind w:left="0" w:firstLine="0"/>
      </w:pPr>
      <w:rPr>
        <w:rFonts w:hint="default"/>
      </w:rPr>
    </w:lvl>
    <w:lvl w:ilvl="6">
      <w:start w:val="1"/>
      <w:numFmt w:val="lowerLetter"/>
      <w:lvlText w:val="%5.%6.%7."/>
      <w:lvlJc w:val="left"/>
      <w:pPr>
        <w:tabs>
          <w:tab w:val="num" w:pos="851"/>
        </w:tabs>
        <w:ind w:left="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nsid w:val="4F484C46"/>
    <w:multiLevelType w:val="multilevel"/>
    <w:tmpl w:val="DD6E47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D67C7C"/>
    <w:multiLevelType w:val="hybridMultilevel"/>
    <w:tmpl w:val="0F42A8E8"/>
    <w:lvl w:ilvl="0" w:tplc="5D5A9E60">
      <w:start w:val="1"/>
      <w:numFmt w:val="decimal"/>
      <w:lvlText w:val="%1."/>
      <w:lvlJc w:val="left"/>
      <w:pPr>
        <w:tabs>
          <w:tab w:val="num" w:pos="0"/>
        </w:tabs>
        <w:ind w:left="567" w:hanging="567"/>
      </w:pPr>
      <w:rPr>
        <w:rFonts w:ascii="Times Roman" w:hAnsi="Times Roman" w:hint="default"/>
        <w:b w:val="0"/>
        <w:i w:val="0"/>
        <w:sz w:val="23"/>
        <w:szCs w:val="23"/>
        <w:lang w:val="nl-BE"/>
      </w:rPr>
    </w:lvl>
    <w:lvl w:ilvl="1" w:tplc="91A287B8">
      <w:start w:val="1"/>
      <w:numFmt w:val="bullet"/>
      <w:lvlText w:val="-"/>
      <w:lvlJc w:val="left"/>
      <w:pPr>
        <w:tabs>
          <w:tab w:val="num" w:pos="567"/>
        </w:tabs>
        <w:ind w:left="567" w:hanging="567"/>
      </w:pPr>
      <w:rPr>
        <w:rFonts w:ascii="Symbol" w:hAnsi="Symbol" w:hint="default"/>
      </w:rPr>
    </w:lvl>
    <w:lvl w:ilvl="2" w:tplc="6E9CED9E">
      <w:start w:val="1"/>
      <w:numFmt w:val="lowerLetter"/>
      <w:lvlText w:val="%3."/>
      <w:lvlJc w:val="left"/>
      <w:pPr>
        <w:tabs>
          <w:tab w:val="num" w:pos="567"/>
        </w:tabs>
        <w:ind w:left="567" w:hanging="567"/>
      </w:pPr>
      <w:rPr>
        <w:rFonts w:hint="default"/>
        <w:b/>
        <w:i w:val="0"/>
        <w:sz w:val="23"/>
        <w:szCs w:val="23"/>
        <w:lang w:val="nl-BE"/>
      </w:rPr>
    </w:lvl>
    <w:lvl w:ilvl="3" w:tplc="0409000F">
      <w:start w:val="1"/>
      <w:numFmt w:val="decimal"/>
      <w:lvlText w:val="%4."/>
      <w:lvlJc w:val="left"/>
      <w:pPr>
        <w:tabs>
          <w:tab w:val="num" w:pos="2880"/>
        </w:tabs>
        <w:ind w:left="2880" w:hanging="360"/>
      </w:pPr>
    </w:lvl>
    <w:lvl w:ilvl="4" w:tplc="A83804F8">
      <w:start w:val="1"/>
      <w:numFmt w:val="decimal"/>
      <w:lvlText w:val="(%5)"/>
      <w:lvlJc w:val="left"/>
      <w:pPr>
        <w:ind w:left="3600" w:hanging="360"/>
      </w:pPr>
      <w:rPr>
        <w:rFonts w:hint="default"/>
      </w:rPr>
    </w:lvl>
    <w:lvl w:ilvl="5" w:tplc="48F0A876">
      <w:start w:val="1"/>
      <w:numFmt w:val="decimal"/>
      <w:lvlText w:val="%6"/>
      <w:lvlJc w:val="left"/>
      <w:pPr>
        <w:ind w:left="4710" w:hanging="57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A65AA3"/>
    <w:multiLevelType w:val="hybridMultilevel"/>
    <w:tmpl w:val="F64C5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AC804DB"/>
    <w:multiLevelType w:val="hybridMultilevel"/>
    <w:tmpl w:val="9D6821E4"/>
    <w:lvl w:ilvl="0" w:tplc="933A8AF8">
      <w:start w:val="1"/>
      <w:numFmt w:val="bullet"/>
      <w:lvlText w:val="-"/>
      <w:lvlJc w:val="left"/>
      <w:pPr>
        <w:ind w:left="360" w:hanging="360"/>
      </w:pPr>
      <w:rPr>
        <w:rFonts w:ascii="Arial" w:hAnsi="Arial" w:hint="default"/>
        <w:b/>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69855C22"/>
    <w:multiLevelType w:val="hybridMultilevel"/>
    <w:tmpl w:val="7DE09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FAD154C"/>
    <w:multiLevelType w:val="multilevel"/>
    <w:tmpl w:val="C76036A2"/>
    <w:lvl w:ilvl="0">
      <w:start w:val="1"/>
      <w:numFmt w:val="decimal"/>
      <w:lvlText w:val="Article %1"/>
      <w:lvlJc w:val="left"/>
      <w:pPr>
        <w:ind w:left="567" w:hanging="567"/>
      </w:pPr>
      <w:rPr>
        <w:rFonts w:hint="default"/>
      </w:rPr>
    </w:lvl>
    <w:lvl w:ilvl="1">
      <w:start w:val="1"/>
      <w:numFmt w:val="decimal"/>
      <w:pStyle w:val="paragrafen"/>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pStyle w:val="Titre4"/>
      <w:lvlText w:val="(%4)"/>
      <w:lvlJc w:val="right"/>
      <w:pPr>
        <w:ind w:left="567" w:hanging="567"/>
      </w:pPr>
      <w:rPr>
        <w:rFonts w:hint="default"/>
      </w:rPr>
    </w:lvl>
    <w:lvl w:ilvl="4">
      <w:start w:val="1"/>
      <w:numFmt w:val="decimal"/>
      <w:pStyle w:val="Titre5"/>
      <w:lvlText w:val="%5)"/>
      <w:lvlJc w:val="left"/>
      <w:pPr>
        <w:ind w:left="567" w:hanging="567"/>
      </w:pPr>
      <w:rPr>
        <w:rFonts w:hint="default"/>
      </w:rPr>
    </w:lvl>
    <w:lvl w:ilvl="5">
      <w:start w:val="1"/>
      <w:numFmt w:val="lowerLetter"/>
      <w:pStyle w:val="Titre6"/>
      <w:lvlText w:val="%6)"/>
      <w:lvlJc w:val="left"/>
      <w:pPr>
        <w:ind w:left="567" w:hanging="567"/>
      </w:pPr>
      <w:rPr>
        <w:rFonts w:hint="default"/>
      </w:rPr>
    </w:lvl>
    <w:lvl w:ilvl="6">
      <w:start w:val="1"/>
      <w:numFmt w:val="lowerRoman"/>
      <w:pStyle w:val="Titre7"/>
      <w:lvlText w:val="%7)"/>
      <w:lvlJc w:val="right"/>
      <w:pPr>
        <w:ind w:left="567" w:hanging="567"/>
      </w:pPr>
      <w:rPr>
        <w:rFonts w:hint="default"/>
      </w:rPr>
    </w:lvl>
    <w:lvl w:ilvl="7">
      <w:start w:val="1"/>
      <w:numFmt w:val="lowerLetter"/>
      <w:pStyle w:val="Titre8"/>
      <w:lvlText w:val="%8."/>
      <w:lvlJc w:val="left"/>
      <w:pPr>
        <w:ind w:left="567" w:hanging="567"/>
      </w:pPr>
      <w:rPr>
        <w:rFonts w:hint="default"/>
      </w:rPr>
    </w:lvl>
    <w:lvl w:ilvl="8">
      <w:start w:val="1"/>
      <w:numFmt w:val="lowerRoman"/>
      <w:pStyle w:val="Titre9"/>
      <w:lvlText w:val="%9."/>
      <w:lvlJc w:val="right"/>
      <w:pPr>
        <w:ind w:left="567" w:hanging="567"/>
      </w:pPr>
      <w:rPr>
        <w:rFonts w:hint="default"/>
      </w:rPr>
    </w:lvl>
  </w:abstractNum>
  <w:abstractNum w:abstractNumId="18">
    <w:nsid w:val="75B1638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D0B671E"/>
    <w:multiLevelType w:val="hybridMultilevel"/>
    <w:tmpl w:val="AA703B6E"/>
    <w:lvl w:ilvl="0" w:tplc="7F8A6260">
      <w:numFmt w:val="bullet"/>
      <w:lvlText w:val="-"/>
      <w:lvlJc w:val="left"/>
      <w:pPr>
        <w:ind w:left="644" w:hanging="360"/>
      </w:pPr>
      <w:rPr>
        <w:rFonts w:ascii="Times New Roman" w:eastAsiaTheme="minorHAnsi" w:hAnsi="Times New Roman" w:cs="Times New Roman" w:hint="default"/>
        <w:b/>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0">
    <w:nsid w:val="7E0977C8"/>
    <w:multiLevelType w:val="hybridMultilevel"/>
    <w:tmpl w:val="6DF85EA2"/>
    <w:lvl w:ilvl="0" w:tplc="E3AA8C98">
      <w:start w:val="1"/>
      <w:numFmt w:val="bullet"/>
      <w:lvlText w:val="-"/>
      <w:lvlJc w:val="left"/>
      <w:pPr>
        <w:tabs>
          <w:tab w:val="num" w:pos="567"/>
        </w:tabs>
        <w:ind w:left="567" w:hanging="567"/>
      </w:pPr>
      <w:rPr>
        <w:rFonts w:ascii="Symbol" w:hAnsi="Symbol" w:hint="default"/>
      </w:rPr>
    </w:lvl>
    <w:lvl w:ilvl="1" w:tplc="2668C732">
      <w:start w:val="1"/>
      <w:numFmt w:val="bullet"/>
      <w:lvlText w:val=""/>
      <w:lvlJc w:val="left"/>
      <w:pPr>
        <w:tabs>
          <w:tab w:val="num" w:pos="1134"/>
        </w:tabs>
        <w:ind w:left="1134" w:hanging="567"/>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5"/>
  </w:num>
  <w:num w:numId="4">
    <w:abstractNumId w:val="20"/>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3"/>
  </w:num>
  <w:num w:numId="14">
    <w:abstractNumId w:val="13"/>
  </w:num>
  <w:num w:numId="15">
    <w:abstractNumId w:val="20"/>
  </w:num>
  <w:num w:numId="16">
    <w:abstractNumId w:val="5"/>
  </w:num>
  <w:num w:numId="17">
    <w:abstractNumId w:val="2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5"/>
  </w:num>
  <w:num w:numId="26">
    <w:abstractNumId w:val="17"/>
  </w:num>
  <w:num w:numId="27">
    <w:abstractNumId w:val="17"/>
  </w:num>
  <w:num w:numId="28">
    <w:abstractNumId w:val="17"/>
  </w:num>
  <w:num w:numId="29">
    <w:abstractNumId w:val="0"/>
  </w:num>
  <w:num w:numId="30">
    <w:abstractNumId w:val="19"/>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
  </w:num>
  <w:num w:numId="35">
    <w:abstractNumId w:val="1"/>
  </w:num>
  <w:num w:numId="36">
    <w:abstractNumId w:val="9"/>
  </w:num>
  <w:num w:numId="37">
    <w:abstractNumId w:val="15"/>
  </w:num>
  <w:num w:numId="38">
    <w:abstractNumId w:val="10"/>
  </w:num>
  <w:num w:numId="39">
    <w:abstractNumId w:val="7"/>
  </w:num>
  <w:num w:numId="40">
    <w:abstractNumId w:val="12"/>
  </w:num>
  <w:num w:numId="41">
    <w:abstractNumId w:val="14"/>
  </w:num>
  <w:num w:numId="42">
    <w:abstractNumId w:val="4"/>
  </w:num>
  <w:num w:numId="43">
    <w:abstractNumId w:val="16"/>
  </w:num>
  <w:num w:numId="44">
    <w:abstractNumId w:val="8"/>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lZYr3/lqkfZxwrPH0m4p2/wll8=" w:salt="ohx0yGgIkv4aon+cnIkLk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BE"/>
    <w:rsid w:val="00000326"/>
    <w:rsid w:val="0000141D"/>
    <w:rsid w:val="00001671"/>
    <w:rsid w:val="00002539"/>
    <w:rsid w:val="0001169F"/>
    <w:rsid w:val="00033D19"/>
    <w:rsid w:val="00047CED"/>
    <w:rsid w:val="00047F1C"/>
    <w:rsid w:val="000505D4"/>
    <w:rsid w:val="00057AB0"/>
    <w:rsid w:val="00071FFE"/>
    <w:rsid w:val="00084576"/>
    <w:rsid w:val="00095200"/>
    <w:rsid w:val="00097550"/>
    <w:rsid w:val="000A0464"/>
    <w:rsid w:val="000A52B6"/>
    <w:rsid w:val="000B400A"/>
    <w:rsid w:val="000C32B6"/>
    <w:rsid w:val="000C7035"/>
    <w:rsid w:val="000D28D6"/>
    <w:rsid w:val="000D5C4B"/>
    <w:rsid w:val="000E2E98"/>
    <w:rsid w:val="000E6436"/>
    <w:rsid w:val="000E757B"/>
    <w:rsid w:val="001100C7"/>
    <w:rsid w:val="001163B5"/>
    <w:rsid w:val="00130DB6"/>
    <w:rsid w:val="001328A2"/>
    <w:rsid w:val="00154565"/>
    <w:rsid w:val="00162391"/>
    <w:rsid w:val="00177AE7"/>
    <w:rsid w:val="0018759C"/>
    <w:rsid w:val="00194B26"/>
    <w:rsid w:val="00197388"/>
    <w:rsid w:val="001B4C02"/>
    <w:rsid w:val="001B5A8D"/>
    <w:rsid w:val="001B7D88"/>
    <w:rsid w:val="001C6ACD"/>
    <w:rsid w:val="001D0759"/>
    <w:rsid w:val="001D6BBA"/>
    <w:rsid w:val="001E3487"/>
    <w:rsid w:val="001F16DA"/>
    <w:rsid w:val="001F4EDD"/>
    <w:rsid w:val="001F5699"/>
    <w:rsid w:val="002056DD"/>
    <w:rsid w:val="00231C9A"/>
    <w:rsid w:val="00232AFE"/>
    <w:rsid w:val="002346ED"/>
    <w:rsid w:val="002462B6"/>
    <w:rsid w:val="002463F4"/>
    <w:rsid w:val="0024770B"/>
    <w:rsid w:val="00253D3E"/>
    <w:rsid w:val="00261414"/>
    <w:rsid w:val="00263E15"/>
    <w:rsid w:val="00270EF9"/>
    <w:rsid w:val="00272857"/>
    <w:rsid w:val="002A148A"/>
    <w:rsid w:val="002A53AC"/>
    <w:rsid w:val="002B76F0"/>
    <w:rsid w:val="002C4682"/>
    <w:rsid w:val="002D0F90"/>
    <w:rsid w:val="002D1ABE"/>
    <w:rsid w:val="002D3473"/>
    <w:rsid w:val="002E72E4"/>
    <w:rsid w:val="003139E4"/>
    <w:rsid w:val="003308C3"/>
    <w:rsid w:val="00346AE9"/>
    <w:rsid w:val="0036142D"/>
    <w:rsid w:val="00364C5D"/>
    <w:rsid w:val="00370FFE"/>
    <w:rsid w:val="00384AB8"/>
    <w:rsid w:val="00385F81"/>
    <w:rsid w:val="0039036C"/>
    <w:rsid w:val="00390CFE"/>
    <w:rsid w:val="00391EA7"/>
    <w:rsid w:val="003923D0"/>
    <w:rsid w:val="00397884"/>
    <w:rsid w:val="00397935"/>
    <w:rsid w:val="003A101D"/>
    <w:rsid w:val="003A5C54"/>
    <w:rsid w:val="003B002F"/>
    <w:rsid w:val="003B1656"/>
    <w:rsid w:val="003C569A"/>
    <w:rsid w:val="003D26C9"/>
    <w:rsid w:val="003F544A"/>
    <w:rsid w:val="003F73F0"/>
    <w:rsid w:val="003F7F17"/>
    <w:rsid w:val="00400B07"/>
    <w:rsid w:val="00433910"/>
    <w:rsid w:val="004346A7"/>
    <w:rsid w:val="004459CF"/>
    <w:rsid w:val="00447B69"/>
    <w:rsid w:val="00447FAA"/>
    <w:rsid w:val="00462139"/>
    <w:rsid w:val="00464A0C"/>
    <w:rsid w:val="0047140B"/>
    <w:rsid w:val="004802C0"/>
    <w:rsid w:val="00482EB9"/>
    <w:rsid w:val="00491FA8"/>
    <w:rsid w:val="004947B6"/>
    <w:rsid w:val="004A0071"/>
    <w:rsid w:val="004A089B"/>
    <w:rsid w:val="004A0FC3"/>
    <w:rsid w:val="004A113A"/>
    <w:rsid w:val="004A4B45"/>
    <w:rsid w:val="004D5B07"/>
    <w:rsid w:val="004E3346"/>
    <w:rsid w:val="004F0DCA"/>
    <w:rsid w:val="00515D90"/>
    <w:rsid w:val="00516B36"/>
    <w:rsid w:val="0052531E"/>
    <w:rsid w:val="0054245C"/>
    <w:rsid w:val="00550CB1"/>
    <w:rsid w:val="00565EC3"/>
    <w:rsid w:val="00582852"/>
    <w:rsid w:val="00582884"/>
    <w:rsid w:val="00582BBC"/>
    <w:rsid w:val="00583F50"/>
    <w:rsid w:val="0058584F"/>
    <w:rsid w:val="005878D8"/>
    <w:rsid w:val="005B163F"/>
    <w:rsid w:val="005D2801"/>
    <w:rsid w:val="0060216E"/>
    <w:rsid w:val="0061203A"/>
    <w:rsid w:val="00613182"/>
    <w:rsid w:val="006175BA"/>
    <w:rsid w:val="00631855"/>
    <w:rsid w:val="00657107"/>
    <w:rsid w:val="006629B0"/>
    <w:rsid w:val="00663B0F"/>
    <w:rsid w:val="00672E26"/>
    <w:rsid w:val="006740C4"/>
    <w:rsid w:val="00674E64"/>
    <w:rsid w:val="00690795"/>
    <w:rsid w:val="006A3303"/>
    <w:rsid w:val="006A6A14"/>
    <w:rsid w:val="006C1E80"/>
    <w:rsid w:val="006C6569"/>
    <w:rsid w:val="006D2A15"/>
    <w:rsid w:val="006D401D"/>
    <w:rsid w:val="006E4651"/>
    <w:rsid w:val="006F375D"/>
    <w:rsid w:val="0070003B"/>
    <w:rsid w:val="007100E2"/>
    <w:rsid w:val="0072028F"/>
    <w:rsid w:val="007264ED"/>
    <w:rsid w:val="0073066F"/>
    <w:rsid w:val="007348D3"/>
    <w:rsid w:val="00747929"/>
    <w:rsid w:val="0075144D"/>
    <w:rsid w:val="00752703"/>
    <w:rsid w:val="0078410A"/>
    <w:rsid w:val="00784E79"/>
    <w:rsid w:val="00791117"/>
    <w:rsid w:val="00795EE7"/>
    <w:rsid w:val="007974A5"/>
    <w:rsid w:val="007B1A57"/>
    <w:rsid w:val="007B59EA"/>
    <w:rsid w:val="007C02BE"/>
    <w:rsid w:val="007D475B"/>
    <w:rsid w:val="007F2AAE"/>
    <w:rsid w:val="007F51C9"/>
    <w:rsid w:val="008016AE"/>
    <w:rsid w:val="00805A4F"/>
    <w:rsid w:val="00813EB9"/>
    <w:rsid w:val="00821C0B"/>
    <w:rsid w:val="00827589"/>
    <w:rsid w:val="00835106"/>
    <w:rsid w:val="008378E4"/>
    <w:rsid w:val="0087485D"/>
    <w:rsid w:val="00893F42"/>
    <w:rsid w:val="008978B6"/>
    <w:rsid w:val="008B2857"/>
    <w:rsid w:val="008C0B43"/>
    <w:rsid w:val="008C6947"/>
    <w:rsid w:val="008E5610"/>
    <w:rsid w:val="008E638E"/>
    <w:rsid w:val="008F30E0"/>
    <w:rsid w:val="008F58B7"/>
    <w:rsid w:val="00914FBF"/>
    <w:rsid w:val="009214D9"/>
    <w:rsid w:val="009302DE"/>
    <w:rsid w:val="009561C4"/>
    <w:rsid w:val="00961241"/>
    <w:rsid w:val="00962C25"/>
    <w:rsid w:val="00967DE5"/>
    <w:rsid w:val="009779F5"/>
    <w:rsid w:val="009809B8"/>
    <w:rsid w:val="00981C28"/>
    <w:rsid w:val="009867BE"/>
    <w:rsid w:val="0099356D"/>
    <w:rsid w:val="009A2C10"/>
    <w:rsid w:val="009A724B"/>
    <w:rsid w:val="009B2B2E"/>
    <w:rsid w:val="009B37A1"/>
    <w:rsid w:val="009B507C"/>
    <w:rsid w:val="009C1924"/>
    <w:rsid w:val="009F69B5"/>
    <w:rsid w:val="00A02B0B"/>
    <w:rsid w:val="00A06D56"/>
    <w:rsid w:val="00A17104"/>
    <w:rsid w:val="00A251C3"/>
    <w:rsid w:val="00A27B23"/>
    <w:rsid w:val="00A30ED3"/>
    <w:rsid w:val="00A317A1"/>
    <w:rsid w:val="00A321FE"/>
    <w:rsid w:val="00A5723C"/>
    <w:rsid w:val="00A72B7C"/>
    <w:rsid w:val="00A768C0"/>
    <w:rsid w:val="00A8552D"/>
    <w:rsid w:val="00A85CF5"/>
    <w:rsid w:val="00A91FD1"/>
    <w:rsid w:val="00AB129D"/>
    <w:rsid w:val="00AB49D4"/>
    <w:rsid w:val="00AB6FD2"/>
    <w:rsid w:val="00AC2824"/>
    <w:rsid w:val="00AC724E"/>
    <w:rsid w:val="00AE7D3F"/>
    <w:rsid w:val="00AF64D3"/>
    <w:rsid w:val="00B1209E"/>
    <w:rsid w:val="00B25746"/>
    <w:rsid w:val="00B41B2C"/>
    <w:rsid w:val="00B42166"/>
    <w:rsid w:val="00B84707"/>
    <w:rsid w:val="00B918EA"/>
    <w:rsid w:val="00B9375D"/>
    <w:rsid w:val="00BA21D9"/>
    <w:rsid w:val="00BB00BB"/>
    <w:rsid w:val="00BB0965"/>
    <w:rsid w:val="00BC3848"/>
    <w:rsid w:val="00BE6DC2"/>
    <w:rsid w:val="00BE6DDD"/>
    <w:rsid w:val="00BE72E1"/>
    <w:rsid w:val="00C010A9"/>
    <w:rsid w:val="00C026F7"/>
    <w:rsid w:val="00C102C6"/>
    <w:rsid w:val="00C13C5B"/>
    <w:rsid w:val="00C251CB"/>
    <w:rsid w:val="00C26CA1"/>
    <w:rsid w:val="00C3003A"/>
    <w:rsid w:val="00C32EA5"/>
    <w:rsid w:val="00C33C5A"/>
    <w:rsid w:val="00C35714"/>
    <w:rsid w:val="00C414B0"/>
    <w:rsid w:val="00C41BB1"/>
    <w:rsid w:val="00C44888"/>
    <w:rsid w:val="00C502E1"/>
    <w:rsid w:val="00C54D84"/>
    <w:rsid w:val="00C61E99"/>
    <w:rsid w:val="00C63B95"/>
    <w:rsid w:val="00C724F7"/>
    <w:rsid w:val="00C90AB6"/>
    <w:rsid w:val="00C94436"/>
    <w:rsid w:val="00CB55B0"/>
    <w:rsid w:val="00CB5CB1"/>
    <w:rsid w:val="00CC031C"/>
    <w:rsid w:val="00CC27DF"/>
    <w:rsid w:val="00CD2199"/>
    <w:rsid w:val="00CD3282"/>
    <w:rsid w:val="00CD6765"/>
    <w:rsid w:val="00CE0C30"/>
    <w:rsid w:val="00CF031E"/>
    <w:rsid w:val="00CF72B4"/>
    <w:rsid w:val="00D00EA5"/>
    <w:rsid w:val="00D039C9"/>
    <w:rsid w:val="00D206A3"/>
    <w:rsid w:val="00D27327"/>
    <w:rsid w:val="00D515E9"/>
    <w:rsid w:val="00D56C62"/>
    <w:rsid w:val="00D70A57"/>
    <w:rsid w:val="00D73267"/>
    <w:rsid w:val="00D73F9E"/>
    <w:rsid w:val="00D75C8C"/>
    <w:rsid w:val="00D91EA8"/>
    <w:rsid w:val="00DA6F46"/>
    <w:rsid w:val="00DB443A"/>
    <w:rsid w:val="00DC04D8"/>
    <w:rsid w:val="00DD304B"/>
    <w:rsid w:val="00DD38FA"/>
    <w:rsid w:val="00DE2C1E"/>
    <w:rsid w:val="00DF00D1"/>
    <w:rsid w:val="00DF0788"/>
    <w:rsid w:val="00E03FC0"/>
    <w:rsid w:val="00E35059"/>
    <w:rsid w:val="00E40D81"/>
    <w:rsid w:val="00E427B5"/>
    <w:rsid w:val="00E4379E"/>
    <w:rsid w:val="00E43BFF"/>
    <w:rsid w:val="00E45EE8"/>
    <w:rsid w:val="00E5380B"/>
    <w:rsid w:val="00E5687B"/>
    <w:rsid w:val="00E569B7"/>
    <w:rsid w:val="00E76E89"/>
    <w:rsid w:val="00E7735A"/>
    <w:rsid w:val="00E83C30"/>
    <w:rsid w:val="00E90373"/>
    <w:rsid w:val="00E97471"/>
    <w:rsid w:val="00EA3E4E"/>
    <w:rsid w:val="00EB1F84"/>
    <w:rsid w:val="00ED132F"/>
    <w:rsid w:val="00EE136F"/>
    <w:rsid w:val="00EF308A"/>
    <w:rsid w:val="00EF68A6"/>
    <w:rsid w:val="00F02081"/>
    <w:rsid w:val="00F02159"/>
    <w:rsid w:val="00F25129"/>
    <w:rsid w:val="00F33346"/>
    <w:rsid w:val="00F441B1"/>
    <w:rsid w:val="00F510A4"/>
    <w:rsid w:val="00F72C97"/>
    <w:rsid w:val="00F9053F"/>
    <w:rsid w:val="00F945BF"/>
    <w:rsid w:val="00F97338"/>
    <w:rsid w:val="00FA2E00"/>
    <w:rsid w:val="00FB0929"/>
    <w:rsid w:val="00FB09DC"/>
    <w:rsid w:val="00FD17E8"/>
    <w:rsid w:val="00FF7F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9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BE"/>
    <w:pPr>
      <w:spacing w:before="240" w:after="240" w:line="271" w:lineRule="auto"/>
      <w:jc w:val="both"/>
    </w:pPr>
    <w:rPr>
      <w:rFonts w:ascii="Times New Roman" w:hAnsi="Times New Roman"/>
      <w:sz w:val="23"/>
    </w:rPr>
  </w:style>
  <w:style w:type="paragraph" w:styleId="Titre1">
    <w:name w:val="heading 1"/>
    <w:basedOn w:val="Normal"/>
    <w:next w:val="Normal"/>
    <w:link w:val="Titre1Car"/>
    <w:uiPriority w:val="9"/>
    <w:qFormat/>
    <w:rsid w:val="007C02BE"/>
    <w:pPr>
      <w:keepNext/>
      <w:keepLines/>
      <w:numPr>
        <w:numId w:val="33"/>
      </w:numPr>
      <w:spacing w:before="600"/>
      <w:jc w:val="left"/>
      <w:outlineLvl w:val="0"/>
    </w:pPr>
    <w:rPr>
      <w:rFonts w:eastAsiaTheme="majorEastAsia" w:cstheme="majorBidi"/>
      <w:b/>
      <w:szCs w:val="32"/>
    </w:rPr>
  </w:style>
  <w:style w:type="paragraph" w:styleId="Titre2">
    <w:name w:val="heading 2"/>
    <w:basedOn w:val="Normal"/>
    <w:next w:val="Normal"/>
    <w:link w:val="Titre2Car"/>
    <w:uiPriority w:val="9"/>
    <w:semiHidden/>
    <w:unhideWhenUsed/>
    <w:qFormat/>
    <w:rsid w:val="007C02BE"/>
    <w:pPr>
      <w:keepNext/>
      <w:keepLines/>
      <w:outlineLvl w:val="1"/>
    </w:pPr>
    <w:rPr>
      <w:rFonts w:eastAsiaTheme="majorEastAsia" w:cstheme="majorBidi"/>
      <w:b/>
      <w:szCs w:val="26"/>
    </w:rPr>
  </w:style>
  <w:style w:type="paragraph" w:styleId="Titre3">
    <w:name w:val="heading 3"/>
    <w:basedOn w:val="Normal"/>
    <w:next w:val="Normal"/>
    <w:link w:val="Titre3Car"/>
    <w:uiPriority w:val="9"/>
    <w:semiHidden/>
    <w:unhideWhenUsed/>
    <w:qFormat/>
    <w:rsid w:val="007C02BE"/>
    <w:pPr>
      <w:keepNext/>
      <w:keepLines/>
      <w:outlineLvl w:val="2"/>
    </w:pPr>
    <w:rPr>
      <w:rFonts w:eastAsiaTheme="majorEastAsia" w:cstheme="majorBidi"/>
      <w:b/>
      <w:szCs w:val="24"/>
    </w:rPr>
  </w:style>
  <w:style w:type="paragraph" w:styleId="Titre4">
    <w:name w:val="heading 4"/>
    <w:basedOn w:val="Normal"/>
    <w:next w:val="Normal"/>
    <w:link w:val="Titre4Car"/>
    <w:uiPriority w:val="9"/>
    <w:semiHidden/>
    <w:unhideWhenUsed/>
    <w:qFormat/>
    <w:rsid w:val="007C02BE"/>
    <w:pPr>
      <w:keepNext/>
      <w:keepLines/>
      <w:numPr>
        <w:ilvl w:val="3"/>
        <w:numId w:val="28"/>
      </w:numPr>
      <w:outlineLvl w:val="3"/>
    </w:pPr>
    <w:rPr>
      <w:rFonts w:eastAsiaTheme="majorEastAsia" w:cstheme="majorBidi"/>
      <w:b/>
      <w:iCs/>
    </w:rPr>
  </w:style>
  <w:style w:type="paragraph" w:styleId="Titre5">
    <w:name w:val="heading 5"/>
    <w:basedOn w:val="Normal"/>
    <w:next w:val="Normal"/>
    <w:link w:val="Titre5Car"/>
    <w:uiPriority w:val="9"/>
    <w:semiHidden/>
    <w:unhideWhenUsed/>
    <w:qFormat/>
    <w:rsid w:val="007C02BE"/>
    <w:pPr>
      <w:keepNext/>
      <w:keepLines/>
      <w:numPr>
        <w:ilvl w:val="4"/>
        <w:numId w:val="28"/>
      </w:numPr>
      <w:spacing w:line="240" w:lineRule="auto"/>
      <w:outlineLvl w:val="4"/>
    </w:pPr>
    <w:rPr>
      <w:rFonts w:eastAsiaTheme="majorEastAsia" w:cstheme="majorBidi"/>
      <w:b/>
    </w:rPr>
  </w:style>
  <w:style w:type="paragraph" w:styleId="Titre6">
    <w:name w:val="heading 6"/>
    <w:basedOn w:val="Normal"/>
    <w:next w:val="Normal"/>
    <w:link w:val="Titre6Car"/>
    <w:uiPriority w:val="9"/>
    <w:semiHidden/>
    <w:unhideWhenUsed/>
    <w:qFormat/>
    <w:rsid w:val="007C02BE"/>
    <w:pPr>
      <w:keepNext/>
      <w:keepLines/>
      <w:numPr>
        <w:ilvl w:val="5"/>
        <w:numId w:val="28"/>
      </w:numPr>
      <w:outlineLvl w:val="5"/>
    </w:pPr>
    <w:rPr>
      <w:rFonts w:eastAsiaTheme="majorEastAsia" w:cstheme="majorBidi"/>
      <w:b/>
    </w:rPr>
  </w:style>
  <w:style w:type="paragraph" w:styleId="Titre7">
    <w:name w:val="heading 7"/>
    <w:basedOn w:val="Normal"/>
    <w:next w:val="Normal"/>
    <w:link w:val="Titre7Car"/>
    <w:uiPriority w:val="9"/>
    <w:semiHidden/>
    <w:unhideWhenUsed/>
    <w:qFormat/>
    <w:rsid w:val="007C02BE"/>
    <w:pPr>
      <w:keepNext/>
      <w:keepLines/>
      <w:numPr>
        <w:ilvl w:val="6"/>
        <w:numId w:val="28"/>
      </w:numPr>
      <w:outlineLvl w:val="6"/>
    </w:pPr>
    <w:rPr>
      <w:rFonts w:eastAsiaTheme="majorEastAsia" w:cstheme="majorBidi"/>
      <w:b/>
      <w:iCs/>
    </w:rPr>
  </w:style>
  <w:style w:type="paragraph" w:styleId="Titre8">
    <w:name w:val="heading 8"/>
    <w:basedOn w:val="Normal"/>
    <w:next w:val="Normal"/>
    <w:link w:val="Titre8Car"/>
    <w:uiPriority w:val="9"/>
    <w:semiHidden/>
    <w:unhideWhenUsed/>
    <w:qFormat/>
    <w:rsid w:val="007C02BE"/>
    <w:pPr>
      <w:keepNext/>
      <w:keepLines/>
      <w:numPr>
        <w:ilvl w:val="7"/>
        <w:numId w:val="28"/>
      </w:numPr>
      <w:outlineLvl w:val="7"/>
    </w:pPr>
    <w:rPr>
      <w:rFonts w:eastAsiaTheme="majorEastAsia" w:cstheme="majorBidi"/>
      <w:b/>
      <w:szCs w:val="21"/>
    </w:rPr>
  </w:style>
  <w:style w:type="paragraph" w:styleId="Titre9">
    <w:name w:val="heading 9"/>
    <w:basedOn w:val="Normal"/>
    <w:next w:val="Normal"/>
    <w:link w:val="Titre9Car"/>
    <w:uiPriority w:val="9"/>
    <w:semiHidden/>
    <w:unhideWhenUsed/>
    <w:qFormat/>
    <w:rsid w:val="007C02BE"/>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tijen">
    <w:name w:val="Partijen"/>
    <w:basedOn w:val="Normal"/>
    <w:link w:val="PartijenChar"/>
    <w:qFormat/>
    <w:rsid w:val="007C02BE"/>
    <w:pPr>
      <w:spacing w:after="0"/>
    </w:pPr>
    <w:rPr>
      <w:sz w:val="22"/>
    </w:rPr>
  </w:style>
  <w:style w:type="character" w:customStyle="1" w:styleId="PartijenChar">
    <w:name w:val="Partijen Char"/>
    <w:basedOn w:val="Policepardfaut"/>
    <w:link w:val="Partijen"/>
    <w:rsid w:val="007C02BE"/>
    <w:rPr>
      <w:rFonts w:ascii="Times New Roman" w:hAnsi="Times New Roman"/>
    </w:rPr>
  </w:style>
  <w:style w:type="paragraph" w:customStyle="1" w:styleId="paragrafen">
    <w:name w:val="paragrafen"/>
    <w:basedOn w:val="Normal"/>
    <w:qFormat/>
    <w:rsid w:val="007C02BE"/>
    <w:pPr>
      <w:widowControl w:val="0"/>
      <w:numPr>
        <w:ilvl w:val="1"/>
        <w:numId w:val="28"/>
      </w:numPr>
      <w:tabs>
        <w:tab w:val="left" w:pos="567"/>
      </w:tabs>
    </w:pPr>
    <w:rPr>
      <w:szCs w:val="23"/>
      <w:lang w:val="nl-NL"/>
    </w:rPr>
  </w:style>
  <w:style w:type="paragraph" w:customStyle="1" w:styleId="Opsomming">
    <w:name w:val="Opsomming"/>
    <w:basedOn w:val="Paragraphedeliste"/>
    <w:link w:val="OpsommingChar"/>
    <w:qFormat/>
    <w:rsid w:val="007C02BE"/>
    <w:pPr>
      <w:numPr>
        <w:ilvl w:val="2"/>
        <w:numId w:val="33"/>
      </w:numPr>
    </w:pPr>
  </w:style>
  <w:style w:type="character" w:customStyle="1" w:styleId="OpsommingChar">
    <w:name w:val="Opsomming Char"/>
    <w:basedOn w:val="ParagraphedelisteCar"/>
    <w:link w:val="Opsomming"/>
    <w:rsid w:val="007C02BE"/>
    <w:rPr>
      <w:rFonts w:ascii="Times New Roman" w:hAnsi="Times New Roman"/>
      <w:sz w:val="23"/>
    </w:rPr>
  </w:style>
  <w:style w:type="paragraph" w:styleId="Paragraphedeliste">
    <w:name w:val="List Paragraph"/>
    <w:aliases w:val="Normal bullet 2,Bullet list,Lettre d'introduction,Paragrafo elenco,1st level - Bullet List Paragraph,Bullet List Paragraph,Numbered List,List Paragraph11,Normal bullet 21,List Paragraph111,Bullet list1"/>
    <w:basedOn w:val="Normal"/>
    <w:link w:val="ParagraphedelisteCar"/>
    <w:uiPriority w:val="34"/>
    <w:qFormat/>
    <w:rsid w:val="007C02BE"/>
    <w:pPr>
      <w:numPr>
        <w:numId w:val="3"/>
      </w:numPr>
      <w:tabs>
        <w:tab w:val="num" w:pos="567"/>
      </w:tabs>
      <w:ind w:left="0" w:firstLine="0"/>
    </w:pPr>
  </w:style>
  <w:style w:type="paragraph" w:customStyle="1" w:styleId="Opsommingmetnummertjes">
    <w:name w:val="Opsomming met nummertjes"/>
    <w:basedOn w:val="Opsomming"/>
    <w:link w:val="OpsommingmetnummertjesChar"/>
    <w:qFormat/>
    <w:rsid w:val="007C02BE"/>
    <w:pPr>
      <w:numPr>
        <w:ilvl w:val="1"/>
      </w:numPr>
    </w:pPr>
  </w:style>
  <w:style w:type="character" w:customStyle="1" w:styleId="OpsommingmetnummertjesChar">
    <w:name w:val="Opsomming met nummertjes Char"/>
    <w:basedOn w:val="OpsommingChar"/>
    <w:link w:val="Opsommingmetnummertjes"/>
    <w:rsid w:val="007C02BE"/>
    <w:rPr>
      <w:rFonts w:ascii="Times New Roman" w:hAnsi="Times New Roman"/>
      <w:sz w:val="23"/>
    </w:rPr>
  </w:style>
  <w:style w:type="paragraph" w:customStyle="1" w:styleId="Opsommingtweedegraad">
    <w:name w:val="Opsomming tweede graad"/>
    <w:basedOn w:val="Opsomming"/>
    <w:link w:val="OpsommingtweedegraadChar"/>
    <w:qFormat/>
    <w:rsid w:val="00914FBF"/>
    <w:pPr>
      <w:numPr>
        <w:ilvl w:val="0"/>
        <w:numId w:val="0"/>
      </w:numPr>
    </w:pPr>
  </w:style>
  <w:style w:type="character" w:customStyle="1" w:styleId="OpsommingtweedegraadChar">
    <w:name w:val="Opsomming tweede graad Char"/>
    <w:basedOn w:val="OpsommingChar"/>
    <w:link w:val="Opsommingtweedegraad"/>
    <w:rsid w:val="00914FBF"/>
    <w:rPr>
      <w:rFonts w:ascii="Times New Roman" w:hAnsi="Times New Roman"/>
      <w:sz w:val="23"/>
    </w:rPr>
  </w:style>
  <w:style w:type="paragraph" w:customStyle="1" w:styleId="voetnoten">
    <w:name w:val="voetnoten"/>
    <w:basedOn w:val="Notedebasdepage"/>
    <w:link w:val="voetnotenChar"/>
    <w:qFormat/>
    <w:rsid w:val="007C02BE"/>
    <w:pPr>
      <w:widowControl w:val="0"/>
      <w:spacing w:before="0" w:line="280" w:lineRule="exact"/>
      <w:jc w:val="left"/>
    </w:pPr>
    <w:rPr>
      <w:rFonts w:eastAsia="Times New Roman" w:cs="Times New Roman"/>
    </w:rPr>
  </w:style>
  <w:style w:type="character" w:customStyle="1" w:styleId="voetnotenChar">
    <w:name w:val="voetnoten Char"/>
    <w:basedOn w:val="NotedebasdepageCar"/>
    <w:link w:val="voetnoten"/>
    <w:rsid w:val="007C02BE"/>
    <w:rPr>
      <w:rFonts w:ascii="Times New Roman" w:eastAsia="Times New Roman" w:hAnsi="Times New Roman" w:cs="Times New Roman"/>
      <w:sz w:val="20"/>
      <w:szCs w:val="20"/>
    </w:rPr>
  </w:style>
  <w:style w:type="paragraph" w:styleId="Notedebasdepage">
    <w:name w:val="footnote text"/>
    <w:basedOn w:val="Normal"/>
    <w:link w:val="NotedebasdepageCar"/>
    <w:uiPriority w:val="99"/>
    <w:semiHidden/>
    <w:unhideWhenUsed/>
    <w:rsid w:val="007C02B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02BE"/>
    <w:rPr>
      <w:sz w:val="20"/>
      <w:szCs w:val="20"/>
    </w:rPr>
  </w:style>
  <w:style w:type="paragraph" w:customStyle="1" w:styleId="Inventaris">
    <w:name w:val="Inventaris"/>
    <w:basedOn w:val="Normal"/>
    <w:link w:val="InventarisChar"/>
    <w:qFormat/>
    <w:rsid w:val="007C02BE"/>
    <w:pPr>
      <w:spacing w:before="0" w:after="0"/>
      <w:jc w:val="left"/>
    </w:pPr>
  </w:style>
  <w:style w:type="character" w:customStyle="1" w:styleId="InventarisChar">
    <w:name w:val="Inventaris Char"/>
    <w:basedOn w:val="Policepardfaut"/>
    <w:link w:val="Inventaris"/>
    <w:rsid w:val="007C02BE"/>
    <w:rPr>
      <w:rFonts w:ascii="Times New Roman" w:hAnsi="Times New Roman"/>
      <w:sz w:val="23"/>
    </w:rPr>
  </w:style>
  <w:style w:type="character" w:customStyle="1" w:styleId="Titre1Car">
    <w:name w:val="Titre 1 Car"/>
    <w:basedOn w:val="Policepardfaut"/>
    <w:link w:val="Titre1"/>
    <w:uiPriority w:val="9"/>
    <w:rsid w:val="007C02BE"/>
    <w:rPr>
      <w:rFonts w:ascii="Times New Roman" w:eastAsiaTheme="majorEastAsia" w:hAnsi="Times New Roman" w:cstheme="majorBidi"/>
      <w:b/>
      <w:sz w:val="23"/>
      <w:szCs w:val="32"/>
    </w:rPr>
  </w:style>
  <w:style w:type="character" w:customStyle="1" w:styleId="Titre2Car">
    <w:name w:val="Titre 2 Car"/>
    <w:basedOn w:val="Policepardfaut"/>
    <w:link w:val="Titre2"/>
    <w:uiPriority w:val="9"/>
    <w:semiHidden/>
    <w:rsid w:val="007C02BE"/>
    <w:rPr>
      <w:rFonts w:ascii="Times New Roman" w:eastAsiaTheme="majorEastAsia" w:hAnsi="Times New Roman" w:cstheme="majorBidi"/>
      <w:b/>
      <w:sz w:val="23"/>
      <w:szCs w:val="26"/>
    </w:rPr>
  </w:style>
  <w:style w:type="character" w:customStyle="1" w:styleId="Titre3Car">
    <w:name w:val="Titre 3 Car"/>
    <w:basedOn w:val="Policepardfaut"/>
    <w:link w:val="Titre3"/>
    <w:uiPriority w:val="9"/>
    <w:semiHidden/>
    <w:rsid w:val="007C02BE"/>
    <w:rPr>
      <w:rFonts w:ascii="Times New Roman" w:eastAsiaTheme="majorEastAsia" w:hAnsi="Times New Roman" w:cstheme="majorBidi"/>
      <w:b/>
      <w:sz w:val="23"/>
      <w:szCs w:val="24"/>
    </w:rPr>
  </w:style>
  <w:style w:type="character" w:customStyle="1" w:styleId="Titre4Car">
    <w:name w:val="Titre 4 Car"/>
    <w:basedOn w:val="Policepardfaut"/>
    <w:link w:val="Titre4"/>
    <w:uiPriority w:val="9"/>
    <w:semiHidden/>
    <w:rsid w:val="007C02BE"/>
    <w:rPr>
      <w:rFonts w:ascii="Times New Roman" w:eastAsiaTheme="majorEastAsia" w:hAnsi="Times New Roman" w:cstheme="majorBidi"/>
      <w:b/>
      <w:iCs/>
      <w:sz w:val="23"/>
    </w:rPr>
  </w:style>
  <w:style w:type="character" w:customStyle="1" w:styleId="Titre5Car">
    <w:name w:val="Titre 5 Car"/>
    <w:basedOn w:val="Policepardfaut"/>
    <w:link w:val="Titre5"/>
    <w:uiPriority w:val="9"/>
    <w:semiHidden/>
    <w:rsid w:val="007C02BE"/>
    <w:rPr>
      <w:rFonts w:ascii="Times New Roman" w:eastAsiaTheme="majorEastAsia" w:hAnsi="Times New Roman" w:cstheme="majorBidi"/>
      <w:b/>
      <w:sz w:val="23"/>
    </w:rPr>
  </w:style>
  <w:style w:type="character" w:customStyle="1" w:styleId="Titre6Car">
    <w:name w:val="Titre 6 Car"/>
    <w:basedOn w:val="Policepardfaut"/>
    <w:link w:val="Titre6"/>
    <w:uiPriority w:val="9"/>
    <w:semiHidden/>
    <w:rsid w:val="007C02BE"/>
    <w:rPr>
      <w:rFonts w:ascii="Times New Roman" w:eastAsiaTheme="majorEastAsia" w:hAnsi="Times New Roman" w:cstheme="majorBidi"/>
      <w:b/>
      <w:sz w:val="23"/>
    </w:rPr>
  </w:style>
  <w:style w:type="character" w:customStyle="1" w:styleId="Titre7Car">
    <w:name w:val="Titre 7 Car"/>
    <w:basedOn w:val="Policepardfaut"/>
    <w:link w:val="Titre7"/>
    <w:uiPriority w:val="9"/>
    <w:semiHidden/>
    <w:rsid w:val="007C02BE"/>
    <w:rPr>
      <w:rFonts w:ascii="Times New Roman" w:eastAsiaTheme="majorEastAsia" w:hAnsi="Times New Roman" w:cstheme="majorBidi"/>
      <w:b/>
      <w:iCs/>
      <w:sz w:val="23"/>
    </w:rPr>
  </w:style>
  <w:style w:type="character" w:customStyle="1" w:styleId="Titre8Car">
    <w:name w:val="Titre 8 Car"/>
    <w:basedOn w:val="Policepardfaut"/>
    <w:link w:val="Titre8"/>
    <w:uiPriority w:val="9"/>
    <w:semiHidden/>
    <w:rsid w:val="007C02BE"/>
    <w:rPr>
      <w:rFonts w:ascii="Times New Roman" w:eastAsiaTheme="majorEastAsia" w:hAnsi="Times New Roman" w:cstheme="majorBidi"/>
      <w:b/>
      <w:sz w:val="23"/>
      <w:szCs w:val="21"/>
    </w:rPr>
  </w:style>
  <w:style w:type="character" w:customStyle="1" w:styleId="Titre9Car">
    <w:name w:val="Titre 9 Car"/>
    <w:basedOn w:val="Policepardfaut"/>
    <w:link w:val="Titre9"/>
    <w:uiPriority w:val="9"/>
    <w:semiHidden/>
    <w:rsid w:val="007C02BE"/>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uiPriority w:val="10"/>
    <w:qFormat/>
    <w:rsid w:val="007C02BE"/>
    <w:pPr>
      <w:pBdr>
        <w:top w:val="single" w:sz="4" w:space="1" w:color="auto"/>
        <w:left w:val="single" w:sz="4" w:space="4" w:color="auto"/>
        <w:bottom w:val="single" w:sz="4" w:space="1" w:color="auto"/>
        <w:right w:val="single" w:sz="4" w:space="4" w:color="auto"/>
      </w:pBdr>
      <w:contextualSpacing/>
      <w:jc w:val="center"/>
    </w:pPr>
    <w:rPr>
      <w:rFonts w:eastAsiaTheme="majorEastAsia" w:cstheme="majorBidi"/>
      <w:b/>
      <w:caps/>
      <w:kern w:val="28"/>
      <w:szCs w:val="56"/>
    </w:rPr>
  </w:style>
  <w:style w:type="character" w:customStyle="1" w:styleId="TitreCar">
    <w:name w:val="Titre Car"/>
    <w:basedOn w:val="Policepardfaut"/>
    <w:link w:val="Titre"/>
    <w:uiPriority w:val="10"/>
    <w:rsid w:val="007C02BE"/>
    <w:rPr>
      <w:rFonts w:ascii="Times New Roman" w:eastAsiaTheme="majorEastAsia" w:hAnsi="Times New Roman" w:cstheme="majorBidi"/>
      <w:b/>
      <w:caps/>
      <w:kern w:val="28"/>
      <w:sz w:val="23"/>
      <w:szCs w:val="56"/>
    </w:rPr>
  </w:style>
  <w:style w:type="paragraph" w:styleId="Sous-titre">
    <w:name w:val="Subtitle"/>
    <w:basedOn w:val="Normal"/>
    <w:next w:val="Normal"/>
    <w:link w:val="Sous-titreCar"/>
    <w:uiPriority w:val="11"/>
    <w:qFormat/>
    <w:rsid w:val="007C02BE"/>
    <w:pPr>
      <w:numPr>
        <w:ilvl w:val="1"/>
      </w:numPr>
      <w:spacing w:before="360" w:after="360"/>
      <w:jc w:val="center"/>
    </w:pPr>
    <w:rPr>
      <w:rFonts w:eastAsiaTheme="minorEastAsia"/>
      <w:b/>
      <w:caps/>
      <w:sz w:val="24"/>
    </w:rPr>
  </w:style>
  <w:style w:type="character" w:customStyle="1" w:styleId="Sous-titreCar">
    <w:name w:val="Sous-titre Car"/>
    <w:basedOn w:val="Policepardfaut"/>
    <w:link w:val="Sous-titre"/>
    <w:uiPriority w:val="11"/>
    <w:rsid w:val="007C02BE"/>
    <w:rPr>
      <w:rFonts w:ascii="Times New Roman" w:eastAsiaTheme="minorEastAsia" w:hAnsi="Times New Roman"/>
      <w:b/>
      <w:caps/>
      <w:sz w:val="24"/>
    </w:rPr>
  </w:style>
  <w:style w:type="character" w:customStyle="1" w:styleId="ParagraphedelisteCar">
    <w:name w:val="Paragraphe de liste Car"/>
    <w:aliases w:val="Normal bullet 2 Car,Bullet list Car,Lettre d'introduction Car,Paragrafo elenco Car,1st level - Bullet List Paragraph Car,Bullet List Paragraph Car,Numbered List Car,List Paragraph11 Car,Normal bullet 21 Car,List Paragraph111 Car"/>
    <w:basedOn w:val="Policepardfaut"/>
    <w:link w:val="Paragraphedeliste"/>
    <w:uiPriority w:val="34"/>
    <w:rsid w:val="007C02BE"/>
    <w:rPr>
      <w:rFonts w:ascii="Times New Roman" w:hAnsi="Times New Roman"/>
      <w:sz w:val="23"/>
    </w:rPr>
  </w:style>
  <w:style w:type="paragraph" w:styleId="Citation">
    <w:name w:val="Quote"/>
    <w:basedOn w:val="Normal"/>
    <w:next w:val="Normal"/>
    <w:link w:val="CitationCar"/>
    <w:uiPriority w:val="29"/>
    <w:qFormat/>
    <w:rsid w:val="007C02BE"/>
    <w:pPr>
      <w:spacing w:before="200" w:after="160"/>
      <w:ind w:left="864" w:right="864"/>
    </w:pPr>
    <w:rPr>
      <w:i/>
      <w:iCs/>
    </w:rPr>
  </w:style>
  <w:style w:type="character" w:customStyle="1" w:styleId="CitationCar">
    <w:name w:val="Citation Car"/>
    <w:basedOn w:val="Policepardfaut"/>
    <w:link w:val="Citation"/>
    <w:uiPriority w:val="29"/>
    <w:rsid w:val="007C02BE"/>
    <w:rPr>
      <w:rFonts w:ascii="Times New Roman" w:hAnsi="Times New Roman"/>
      <w:i/>
      <w:iCs/>
      <w:sz w:val="23"/>
    </w:rPr>
  </w:style>
  <w:style w:type="paragraph" w:styleId="En-ttedetabledesmatires">
    <w:name w:val="TOC Heading"/>
    <w:basedOn w:val="Titre1"/>
    <w:next w:val="Normal"/>
    <w:uiPriority w:val="39"/>
    <w:semiHidden/>
    <w:unhideWhenUsed/>
    <w:qFormat/>
    <w:rsid w:val="007C02BE"/>
    <w:pPr>
      <w:spacing w:after="0" w:line="259" w:lineRule="auto"/>
      <w:outlineLvl w:val="9"/>
    </w:pPr>
    <w:rPr>
      <w:rFonts w:asciiTheme="majorHAnsi" w:hAnsiTheme="majorHAnsi"/>
      <w:b w:val="0"/>
      <w:caps/>
      <w:color w:val="2F5496" w:themeColor="accent1" w:themeShade="BF"/>
      <w:sz w:val="32"/>
      <w:lang w:eastAsia="nl-BE"/>
    </w:rPr>
  </w:style>
  <w:style w:type="character" w:styleId="lev">
    <w:name w:val="Strong"/>
    <w:basedOn w:val="Policepardfaut"/>
    <w:uiPriority w:val="22"/>
    <w:qFormat/>
    <w:rsid w:val="007C02BE"/>
    <w:rPr>
      <w:b/>
      <w:bCs/>
    </w:rPr>
  </w:style>
  <w:style w:type="paragraph" w:styleId="En-tte">
    <w:name w:val="header"/>
    <w:basedOn w:val="Normal"/>
    <w:link w:val="En-tteCar"/>
    <w:uiPriority w:val="99"/>
    <w:unhideWhenUsed/>
    <w:rsid w:val="00582852"/>
    <w:pPr>
      <w:tabs>
        <w:tab w:val="center" w:pos="4536"/>
        <w:tab w:val="right" w:pos="9072"/>
      </w:tabs>
      <w:spacing w:before="0" w:after="0" w:line="240" w:lineRule="auto"/>
      <w:jc w:val="left"/>
    </w:pPr>
    <w:rPr>
      <w:rFonts w:asciiTheme="minorHAnsi" w:hAnsiTheme="minorHAnsi"/>
      <w:sz w:val="22"/>
      <w:lang w:val="en-US"/>
    </w:rPr>
  </w:style>
  <w:style w:type="character" w:customStyle="1" w:styleId="En-tteCar">
    <w:name w:val="En-tête Car"/>
    <w:basedOn w:val="Policepardfaut"/>
    <w:link w:val="En-tte"/>
    <w:uiPriority w:val="99"/>
    <w:rsid w:val="00582852"/>
    <w:rPr>
      <w:lang w:val="en-US"/>
    </w:rPr>
  </w:style>
  <w:style w:type="paragraph" w:styleId="Pieddepage">
    <w:name w:val="footer"/>
    <w:basedOn w:val="Normal"/>
    <w:link w:val="PieddepageCar"/>
    <w:uiPriority w:val="99"/>
    <w:unhideWhenUsed/>
    <w:rsid w:val="00D515E9"/>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D515E9"/>
    <w:rPr>
      <w:rFonts w:ascii="Times New Roman" w:hAnsi="Times New Roman"/>
      <w:sz w:val="23"/>
    </w:rPr>
  </w:style>
  <w:style w:type="paragraph" w:styleId="Textedebulles">
    <w:name w:val="Balloon Text"/>
    <w:basedOn w:val="Normal"/>
    <w:link w:val="TextedebullesCar"/>
    <w:uiPriority w:val="99"/>
    <w:semiHidden/>
    <w:unhideWhenUsed/>
    <w:rsid w:val="00D515E9"/>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15E9"/>
    <w:rPr>
      <w:rFonts w:ascii="Tahoma" w:hAnsi="Tahoma" w:cs="Tahoma"/>
      <w:sz w:val="16"/>
      <w:szCs w:val="16"/>
    </w:rPr>
  </w:style>
  <w:style w:type="paragraph" w:styleId="Sansinterligne">
    <w:name w:val="No Spacing"/>
    <w:link w:val="SansinterligneCar"/>
    <w:uiPriority w:val="1"/>
    <w:qFormat/>
    <w:rsid w:val="0000141D"/>
    <w:pPr>
      <w:spacing w:after="0" w:line="240" w:lineRule="auto"/>
    </w:pPr>
    <w:rPr>
      <w:rFonts w:ascii="Calibri" w:eastAsiaTheme="minorEastAsia" w:hAnsi="Calibri"/>
      <w:color w:val="595959"/>
      <w:sz w:val="20"/>
      <w:szCs w:val="20"/>
      <w:lang w:val="en-US"/>
    </w:rPr>
  </w:style>
  <w:style w:type="character" w:customStyle="1" w:styleId="SansinterligneCar">
    <w:name w:val="Sans interligne Car"/>
    <w:basedOn w:val="Policepardfaut"/>
    <w:link w:val="Sansinterligne"/>
    <w:uiPriority w:val="1"/>
    <w:rsid w:val="0000141D"/>
    <w:rPr>
      <w:rFonts w:ascii="Calibri" w:eastAsiaTheme="minorEastAsia" w:hAnsi="Calibri"/>
      <w:color w:val="595959"/>
      <w:sz w:val="20"/>
      <w:szCs w:val="20"/>
      <w:lang w:val="en-US"/>
    </w:rPr>
  </w:style>
  <w:style w:type="character" w:styleId="Marquedecommentaire">
    <w:name w:val="annotation reference"/>
    <w:basedOn w:val="Policepardfaut"/>
    <w:uiPriority w:val="99"/>
    <w:semiHidden/>
    <w:unhideWhenUsed/>
    <w:rsid w:val="00813EB9"/>
    <w:rPr>
      <w:sz w:val="16"/>
      <w:szCs w:val="16"/>
    </w:rPr>
  </w:style>
  <w:style w:type="paragraph" w:styleId="Commentaire">
    <w:name w:val="annotation text"/>
    <w:basedOn w:val="Normal"/>
    <w:link w:val="CommentaireCar"/>
    <w:uiPriority w:val="99"/>
    <w:semiHidden/>
    <w:unhideWhenUsed/>
    <w:rsid w:val="00813EB9"/>
    <w:pPr>
      <w:spacing w:line="240" w:lineRule="auto"/>
    </w:pPr>
    <w:rPr>
      <w:sz w:val="20"/>
      <w:szCs w:val="20"/>
    </w:rPr>
  </w:style>
  <w:style w:type="character" w:customStyle="1" w:styleId="CommentaireCar">
    <w:name w:val="Commentaire Car"/>
    <w:basedOn w:val="Policepardfaut"/>
    <w:link w:val="Commentaire"/>
    <w:uiPriority w:val="99"/>
    <w:semiHidden/>
    <w:rsid w:val="00813EB9"/>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813EB9"/>
    <w:rPr>
      <w:b/>
      <w:bCs/>
    </w:rPr>
  </w:style>
  <w:style w:type="character" w:customStyle="1" w:styleId="ObjetducommentaireCar">
    <w:name w:val="Objet du commentaire Car"/>
    <w:basedOn w:val="CommentaireCar"/>
    <w:link w:val="Objetducommentaire"/>
    <w:uiPriority w:val="99"/>
    <w:semiHidden/>
    <w:rsid w:val="00813EB9"/>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BE"/>
    <w:pPr>
      <w:spacing w:before="240" w:after="240" w:line="271" w:lineRule="auto"/>
      <w:jc w:val="both"/>
    </w:pPr>
    <w:rPr>
      <w:rFonts w:ascii="Times New Roman" w:hAnsi="Times New Roman"/>
      <w:sz w:val="23"/>
    </w:rPr>
  </w:style>
  <w:style w:type="paragraph" w:styleId="Titre1">
    <w:name w:val="heading 1"/>
    <w:basedOn w:val="Normal"/>
    <w:next w:val="Normal"/>
    <w:link w:val="Titre1Car"/>
    <w:uiPriority w:val="9"/>
    <w:qFormat/>
    <w:rsid w:val="007C02BE"/>
    <w:pPr>
      <w:keepNext/>
      <w:keepLines/>
      <w:numPr>
        <w:numId w:val="33"/>
      </w:numPr>
      <w:spacing w:before="600"/>
      <w:jc w:val="left"/>
      <w:outlineLvl w:val="0"/>
    </w:pPr>
    <w:rPr>
      <w:rFonts w:eastAsiaTheme="majorEastAsia" w:cstheme="majorBidi"/>
      <w:b/>
      <w:szCs w:val="32"/>
    </w:rPr>
  </w:style>
  <w:style w:type="paragraph" w:styleId="Titre2">
    <w:name w:val="heading 2"/>
    <w:basedOn w:val="Normal"/>
    <w:next w:val="Normal"/>
    <w:link w:val="Titre2Car"/>
    <w:uiPriority w:val="9"/>
    <w:semiHidden/>
    <w:unhideWhenUsed/>
    <w:qFormat/>
    <w:rsid w:val="007C02BE"/>
    <w:pPr>
      <w:keepNext/>
      <w:keepLines/>
      <w:outlineLvl w:val="1"/>
    </w:pPr>
    <w:rPr>
      <w:rFonts w:eastAsiaTheme="majorEastAsia" w:cstheme="majorBidi"/>
      <w:b/>
      <w:szCs w:val="26"/>
    </w:rPr>
  </w:style>
  <w:style w:type="paragraph" w:styleId="Titre3">
    <w:name w:val="heading 3"/>
    <w:basedOn w:val="Normal"/>
    <w:next w:val="Normal"/>
    <w:link w:val="Titre3Car"/>
    <w:uiPriority w:val="9"/>
    <w:semiHidden/>
    <w:unhideWhenUsed/>
    <w:qFormat/>
    <w:rsid w:val="007C02BE"/>
    <w:pPr>
      <w:keepNext/>
      <w:keepLines/>
      <w:outlineLvl w:val="2"/>
    </w:pPr>
    <w:rPr>
      <w:rFonts w:eastAsiaTheme="majorEastAsia" w:cstheme="majorBidi"/>
      <w:b/>
      <w:szCs w:val="24"/>
    </w:rPr>
  </w:style>
  <w:style w:type="paragraph" w:styleId="Titre4">
    <w:name w:val="heading 4"/>
    <w:basedOn w:val="Normal"/>
    <w:next w:val="Normal"/>
    <w:link w:val="Titre4Car"/>
    <w:uiPriority w:val="9"/>
    <w:semiHidden/>
    <w:unhideWhenUsed/>
    <w:qFormat/>
    <w:rsid w:val="007C02BE"/>
    <w:pPr>
      <w:keepNext/>
      <w:keepLines/>
      <w:numPr>
        <w:ilvl w:val="3"/>
        <w:numId w:val="28"/>
      </w:numPr>
      <w:outlineLvl w:val="3"/>
    </w:pPr>
    <w:rPr>
      <w:rFonts w:eastAsiaTheme="majorEastAsia" w:cstheme="majorBidi"/>
      <w:b/>
      <w:iCs/>
    </w:rPr>
  </w:style>
  <w:style w:type="paragraph" w:styleId="Titre5">
    <w:name w:val="heading 5"/>
    <w:basedOn w:val="Normal"/>
    <w:next w:val="Normal"/>
    <w:link w:val="Titre5Car"/>
    <w:uiPriority w:val="9"/>
    <w:semiHidden/>
    <w:unhideWhenUsed/>
    <w:qFormat/>
    <w:rsid w:val="007C02BE"/>
    <w:pPr>
      <w:keepNext/>
      <w:keepLines/>
      <w:numPr>
        <w:ilvl w:val="4"/>
        <w:numId w:val="28"/>
      </w:numPr>
      <w:spacing w:line="240" w:lineRule="auto"/>
      <w:outlineLvl w:val="4"/>
    </w:pPr>
    <w:rPr>
      <w:rFonts w:eastAsiaTheme="majorEastAsia" w:cstheme="majorBidi"/>
      <w:b/>
    </w:rPr>
  </w:style>
  <w:style w:type="paragraph" w:styleId="Titre6">
    <w:name w:val="heading 6"/>
    <w:basedOn w:val="Normal"/>
    <w:next w:val="Normal"/>
    <w:link w:val="Titre6Car"/>
    <w:uiPriority w:val="9"/>
    <w:semiHidden/>
    <w:unhideWhenUsed/>
    <w:qFormat/>
    <w:rsid w:val="007C02BE"/>
    <w:pPr>
      <w:keepNext/>
      <w:keepLines/>
      <w:numPr>
        <w:ilvl w:val="5"/>
        <w:numId w:val="28"/>
      </w:numPr>
      <w:outlineLvl w:val="5"/>
    </w:pPr>
    <w:rPr>
      <w:rFonts w:eastAsiaTheme="majorEastAsia" w:cstheme="majorBidi"/>
      <w:b/>
    </w:rPr>
  </w:style>
  <w:style w:type="paragraph" w:styleId="Titre7">
    <w:name w:val="heading 7"/>
    <w:basedOn w:val="Normal"/>
    <w:next w:val="Normal"/>
    <w:link w:val="Titre7Car"/>
    <w:uiPriority w:val="9"/>
    <w:semiHidden/>
    <w:unhideWhenUsed/>
    <w:qFormat/>
    <w:rsid w:val="007C02BE"/>
    <w:pPr>
      <w:keepNext/>
      <w:keepLines/>
      <w:numPr>
        <w:ilvl w:val="6"/>
        <w:numId w:val="28"/>
      </w:numPr>
      <w:outlineLvl w:val="6"/>
    </w:pPr>
    <w:rPr>
      <w:rFonts w:eastAsiaTheme="majorEastAsia" w:cstheme="majorBidi"/>
      <w:b/>
      <w:iCs/>
    </w:rPr>
  </w:style>
  <w:style w:type="paragraph" w:styleId="Titre8">
    <w:name w:val="heading 8"/>
    <w:basedOn w:val="Normal"/>
    <w:next w:val="Normal"/>
    <w:link w:val="Titre8Car"/>
    <w:uiPriority w:val="9"/>
    <w:semiHidden/>
    <w:unhideWhenUsed/>
    <w:qFormat/>
    <w:rsid w:val="007C02BE"/>
    <w:pPr>
      <w:keepNext/>
      <w:keepLines/>
      <w:numPr>
        <w:ilvl w:val="7"/>
        <w:numId w:val="28"/>
      </w:numPr>
      <w:outlineLvl w:val="7"/>
    </w:pPr>
    <w:rPr>
      <w:rFonts w:eastAsiaTheme="majorEastAsia" w:cstheme="majorBidi"/>
      <w:b/>
      <w:szCs w:val="21"/>
    </w:rPr>
  </w:style>
  <w:style w:type="paragraph" w:styleId="Titre9">
    <w:name w:val="heading 9"/>
    <w:basedOn w:val="Normal"/>
    <w:next w:val="Normal"/>
    <w:link w:val="Titre9Car"/>
    <w:uiPriority w:val="9"/>
    <w:semiHidden/>
    <w:unhideWhenUsed/>
    <w:qFormat/>
    <w:rsid w:val="007C02BE"/>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tijen">
    <w:name w:val="Partijen"/>
    <w:basedOn w:val="Normal"/>
    <w:link w:val="PartijenChar"/>
    <w:qFormat/>
    <w:rsid w:val="007C02BE"/>
    <w:pPr>
      <w:spacing w:after="0"/>
    </w:pPr>
    <w:rPr>
      <w:sz w:val="22"/>
    </w:rPr>
  </w:style>
  <w:style w:type="character" w:customStyle="1" w:styleId="PartijenChar">
    <w:name w:val="Partijen Char"/>
    <w:basedOn w:val="Policepardfaut"/>
    <w:link w:val="Partijen"/>
    <w:rsid w:val="007C02BE"/>
    <w:rPr>
      <w:rFonts w:ascii="Times New Roman" w:hAnsi="Times New Roman"/>
    </w:rPr>
  </w:style>
  <w:style w:type="paragraph" w:customStyle="1" w:styleId="paragrafen">
    <w:name w:val="paragrafen"/>
    <w:basedOn w:val="Normal"/>
    <w:qFormat/>
    <w:rsid w:val="007C02BE"/>
    <w:pPr>
      <w:widowControl w:val="0"/>
      <w:numPr>
        <w:ilvl w:val="1"/>
        <w:numId w:val="28"/>
      </w:numPr>
      <w:tabs>
        <w:tab w:val="left" w:pos="567"/>
      </w:tabs>
    </w:pPr>
    <w:rPr>
      <w:szCs w:val="23"/>
      <w:lang w:val="nl-NL"/>
    </w:rPr>
  </w:style>
  <w:style w:type="paragraph" w:customStyle="1" w:styleId="Opsomming">
    <w:name w:val="Opsomming"/>
    <w:basedOn w:val="Paragraphedeliste"/>
    <w:link w:val="OpsommingChar"/>
    <w:qFormat/>
    <w:rsid w:val="007C02BE"/>
    <w:pPr>
      <w:numPr>
        <w:ilvl w:val="2"/>
        <w:numId w:val="33"/>
      </w:numPr>
    </w:pPr>
  </w:style>
  <w:style w:type="character" w:customStyle="1" w:styleId="OpsommingChar">
    <w:name w:val="Opsomming Char"/>
    <w:basedOn w:val="ParagraphedelisteCar"/>
    <w:link w:val="Opsomming"/>
    <w:rsid w:val="007C02BE"/>
    <w:rPr>
      <w:rFonts w:ascii="Times New Roman" w:hAnsi="Times New Roman"/>
      <w:sz w:val="23"/>
    </w:rPr>
  </w:style>
  <w:style w:type="paragraph" w:styleId="Paragraphedeliste">
    <w:name w:val="List Paragraph"/>
    <w:aliases w:val="Normal bullet 2,Bullet list,Lettre d'introduction,Paragrafo elenco,1st level - Bullet List Paragraph,Bullet List Paragraph,Numbered List,List Paragraph11,Normal bullet 21,List Paragraph111,Bullet list1"/>
    <w:basedOn w:val="Normal"/>
    <w:link w:val="ParagraphedelisteCar"/>
    <w:uiPriority w:val="34"/>
    <w:qFormat/>
    <w:rsid w:val="007C02BE"/>
    <w:pPr>
      <w:numPr>
        <w:numId w:val="3"/>
      </w:numPr>
      <w:tabs>
        <w:tab w:val="num" w:pos="567"/>
      </w:tabs>
      <w:ind w:left="0" w:firstLine="0"/>
    </w:pPr>
  </w:style>
  <w:style w:type="paragraph" w:customStyle="1" w:styleId="Opsommingmetnummertjes">
    <w:name w:val="Opsomming met nummertjes"/>
    <w:basedOn w:val="Opsomming"/>
    <w:link w:val="OpsommingmetnummertjesChar"/>
    <w:qFormat/>
    <w:rsid w:val="007C02BE"/>
    <w:pPr>
      <w:numPr>
        <w:ilvl w:val="1"/>
      </w:numPr>
    </w:pPr>
  </w:style>
  <w:style w:type="character" w:customStyle="1" w:styleId="OpsommingmetnummertjesChar">
    <w:name w:val="Opsomming met nummertjes Char"/>
    <w:basedOn w:val="OpsommingChar"/>
    <w:link w:val="Opsommingmetnummertjes"/>
    <w:rsid w:val="007C02BE"/>
    <w:rPr>
      <w:rFonts w:ascii="Times New Roman" w:hAnsi="Times New Roman"/>
      <w:sz w:val="23"/>
    </w:rPr>
  </w:style>
  <w:style w:type="paragraph" w:customStyle="1" w:styleId="Opsommingtweedegraad">
    <w:name w:val="Opsomming tweede graad"/>
    <w:basedOn w:val="Opsomming"/>
    <w:link w:val="OpsommingtweedegraadChar"/>
    <w:qFormat/>
    <w:rsid w:val="00914FBF"/>
    <w:pPr>
      <w:numPr>
        <w:ilvl w:val="0"/>
        <w:numId w:val="0"/>
      </w:numPr>
    </w:pPr>
  </w:style>
  <w:style w:type="character" w:customStyle="1" w:styleId="OpsommingtweedegraadChar">
    <w:name w:val="Opsomming tweede graad Char"/>
    <w:basedOn w:val="OpsommingChar"/>
    <w:link w:val="Opsommingtweedegraad"/>
    <w:rsid w:val="00914FBF"/>
    <w:rPr>
      <w:rFonts w:ascii="Times New Roman" w:hAnsi="Times New Roman"/>
      <w:sz w:val="23"/>
    </w:rPr>
  </w:style>
  <w:style w:type="paragraph" w:customStyle="1" w:styleId="voetnoten">
    <w:name w:val="voetnoten"/>
    <w:basedOn w:val="Notedebasdepage"/>
    <w:link w:val="voetnotenChar"/>
    <w:qFormat/>
    <w:rsid w:val="007C02BE"/>
    <w:pPr>
      <w:widowControl w:val="0"/>
      <w:spacing w:before="0" w:line="280" w:lineRule="exact"/>
      <w:jc w:val="left"/>
    </w:pPr>
    <w:rPr>
      <w:rFonts w:eastAsia="Times New Roman" w:cs="Times New Roman"/>
    </w:rPr>
  </w:style>
  <w:style w:type="character" w:customStyle="1" w:styleId="voetnotenChar">
    <w:name w:val="voetnoten Char"/>
    <w:basedOn w:val="NotedebasdepageCar"/>
    <w:link w:val="voetnoten"/>
    <w:rsid w:val="007C02BE"/>
    <w:rPr>
      <w:rFonts w:ascii="Times New Roman" w:eastAsia="Times New Roman" w:hAnsi="Times New Roman" w:cs="Times New Roman"/>
      <w:sz w:val="20"/>
      <w:szCs w:val="20"/>
    </w:rPr>
  </w:style>
  <w:style w:type="paragraph" w:styleId="Notedebasdepage">
    <w:name w:val="footnote text"/>
    <w:basedOn w:val="Normal"/>
    <w:link w:val="NotedebasdepageCar"/>
    <w:uiPriority w:val="99"/>
    <w:semiHidden/>
    <w:unhideWhenUsed/>
    <w:rsid w:val="007C02B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02BE"/>
    <w:rPr>
      <w:sz w:val="20"/>
      <w:szCs w:val="20"/>
    </w:rPr>
  </w:style>
  <w:style w:type="paragraph" w:customStyle="1" w:styleId="Inventaris">
    <w:name w:val="Inventaris"/>
    <w:basedOn w:val="Normal"/>
    <w:link w:val="InventarisChar"/>
    <w:qFormat/>
    <w:rsid w:val="007C02BE"/>
    <w:pPr>
      <w:spacing w:before="0" w:after="0"/>
      <w:jc w:val="left"/>
    </w:pPr>
  </w:style>
  <w:style w:type="character" w:customStyle="1" w:styleId="InventarisChar">
    <w:name w:val="Inventaris Char"/>
    <w:basedOn w:val="Policepardfaut"/>
    <w:link w:val="Inventaris"/>
    <w:rsid w:val="007C02BE"/>
    <w:rPr>
      <w:rFonts w:ascii="Times New Roman" w:hAnsi="Times New Roman"/>
      <w:sz w:val="23"/>
    </w:rPr>
  </w:style>
  <w:style w:type="character" w:customStyle="1" w:styleId="Titre1Car">
    <w:name w:val="Titre 1 Car"/>
    <w:basedOn w:val="Policepardfaut"/>
    <w:link w:val="Titre1"/>
    <w:uiPriority w:val="9"/>
    <w:rsid w:val="007C02BE"/>
    <w:rPr>
      <w:rFonts w:ascii="Times New Roman" w:eastAsiaTheme="majorEastAsia" w:hAnsi="Times New Roman" w:cstheme="majorBidi"/>
      <w:b/>
      <w:sz w:val="23"/>
      <w:szCs w:val="32"/>
    </w:rPr>
  </w:style>
  <w:style w:type="character" w:customStyle="1" w:styleId="Titre2Car">
    <w:name w:val="Titre 2 Car"/>
    <w:basedOn w:val="Policepardfaut"/>
    <w:link w:val="Titre2"/>
    <w:uiPriority w:val="9"/>
    <w:semiHidden/>
    <w:rsid w:val="007C02BE"/>
    <w:rPr>
      <w:rFonts w:ascii="Times New Roman" w:eastAsiaTheme="majorEastAsia" w:hAnsi="Times New Roman" w:cstheme="majorBidi"/>
      <w:b/>
      <w:sz w:val="23"/>
      <w:szCs w:val="26"/>
    </w:rPr>
  </w:style>
  <w:style w:type="character" w:customStyle="1" w:styleId="Titre3Car">
    <w:name w:val="Titre 3 Car"/>
    <w:basedOn w:val="Policepardfaut"/>
    <w:link w:val="Titre3"/>
    <w:uiPriority w:val="9"/>
    <w:semiHidden/>
    <w:rsid w:val="007C02BE"/>
    <w:rPr>
      <w:rFonts w:ascii="Times New Roman" w:eastAsiaTheme="majorEastAsia" w:hAnsi="Times New Roman" w:cstheme="majorBidi"/>
      <w:b/>
      <w:sz w:val="23"/>
      <w:szCs w:val="24"/>
    </w:rPr>
  </w:style>
  <w:style w:type="character" w:customStyle="1" w:styleId="Titre4Car">
    <w:name w:val="Titre 4 Car"/>
    <w:basedOn w:val="Policepardfaut"/>
    <w:link w:val="Titre4"/>
    <w:uiPriority w:val="9"/>
    <w:semiHidden/>
    <w:rsid w:val="007C02BE"/>
    <w:rPr>
      <w:rFonts w:ascii="Times New Roman" w:eastAsiaTheme="majorEastAsia" w:hAnsi="Times New Roman" w:cstheme="majorBidi"/>
      <w:b/>
      <w:iCs/>
      <w:sz w:val="23"/>
    </w:rPr>
  </w:style>
  <w:style w:type="character" w:customStyle="1" w:styleId="Titre5Car">
    <w:name w:val="Titre 5 Car"/>
    <w:basedOn w:val="Policepardfaut"/>
    <w:link w:val="Titre5"/>
    <w:uiPriority w:val="9"/>
    <w:semiHidden/>
    <w:rsid w:val="007C02BE"/>
    <w:rPr>
      <w:rFonts w:ascii="Times New Roman" w:eastAsiaTheme="majorEastAsia" w:hAnsi="Times New Roman" w:cstheme="majorBidi"/>
      <w:b/>
      <w:sz w:val="23"/>
    </w:rPr>
  </w:style>
  <w:style w:type="character" w:customStyle="1" w:styleId="Titre6Car">
    <w:name w:val="Titre 6 Car"/>
    <w:basedOn w:val="Policepardfaut"/>
    <w:link w:val="Titre6"/>
    <w:uiPriority w:val="9"/>
    <w:semiHidden/>
    <w:rsid w:val="007C02BE"/>
    <w:rPr>
      <w:rFonts w:ascii="Times New Roman" w:eastAsiaTheme="majorEastAsia" w:hAnsi="Times New Roman" w:cstheme="majorBidi"/>
      <w:b/>
      <w:sz w:val="23"/>
    </w:rPr>
  </w:style>
  <w:style w:type="character" w:customStyle="1" w:styleId="Titre7Car">
    <w:name w:val="Titre 7 Car"/>
    <w:basedOn w:val="Policepardfaut"/>
    <w:link w:val="Titre7"/>
    <w:uiPriority w:val="9"/>
    <w:semiHidden/>
    <w:rsid w:val="007C02BE"/>
    <w:rPr>
      <w:rFonts w:ascii="Times New Roman" w:eastAsiaTheme="majorEastAsia" w:hAnsi="Times New Roman" w:cstheme="majorBidi"/>
      <w:b/>
      <w:iCs/>
      <w:sz w:val="23"/>
    </w:rPr>
  </w:style>
  <w:style w:type="character" w:customStyle="1" w:styleId="Titre8Car">
    <w:name w:val="Titre 8 Car"/>
    <w:basedOn w:val="Policepardfaut"/>
    <w:link w:val="Titre8"/>
    <w:uiPriority w:val="9"/>
    <w:semiHidden/>
    <w:rsid w:val="007C02BE"/>
    <w:rPr>
      <w:rFonts w:ascii="Times New Roman" w:eastAsiaTheme="majorEastAsia" w:hAnsi="Times New Roman" w:cstheme="majorBidi"/>
      <w:b/>
      <w:sz w:val="23"/>
      <w:szCs w:val="21"/>
    </w:rPr>
  </w:style>
  <w:style w:type="character" w:customStyle="1" w:styleId="Titre9Car">
    <w:name w:val="Titre 9 Car"/>
    <w:basedOn w:val="Policepardfaut"/>
    <w:link w:val="Titre9"/>
    <w:uiPriority w:val="9"/>
    <w:semiHidden/>
    <w:rsid w:val="007C02BE"/>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uiPriority w:val="10"/>
    <w:qFormat/>
    <w:rsid w:val="007C02BE"/>
    <w:pPr>
      <w:pBdr>
        <w:top w:val="single" w:sz="4" w:space="1" w:color="auto"/>
        <w:left w:val="single" w:sz="4" w:space="4" w:color="auto"/>
        <w:bottom w:val="single" w:sz="4" w:space="1" w:color="auto"/>
        <w:right w:val="single" w:sz="4" w:space="4" w:color="auto"/>
      </w:pBdr>
      <w:contextualSpacing/>
      <w:jc w:val="center"/>
    </w:pPr>
    <w:rPr>
      <w:rFonts w:eastAsiaTheme="majorEastAsia" w:cstheme="majorBidi"/>
      <w:b/>
      <w:caps/>
      <w:kern w:val="28"/>
      <w:szCs w:val="56"/>
    </w:rPr>
  </w:style>
  <w:style w:type="character" w:customStyle="1" w:styleId="TitreCar">
    <w:name w:val="Titre Car"/>
    <w:basedOn w:val="Policepardfaut"/>
    <w:link w:val="Titre"/>
    <w:uiPriority w:val="10"/>
    <w:rsid w:val="007C02BE"/>
    <w:rPr>
      <w:rFonts w:ascii="Times New Roman" w:eastAsiaTheme="majorEastAsia" w:hAnsi="Times New Roman" w:cstheme="majorBidi"/>
      <w:b/>
      <w:caps/>
      <w:kern w:val="28"/>
      <w:sz w:val="23"/>
      <w:szCs w:val="56"/>
    </w:rPr>
  </w:style>
  <w:style w:type="paragraph" w:styleId="Sous-titre">
    <w:name w:val="Subtitle"/>
    <w:basedOn w:val="Normal"/>
    <w:next w:val="Normal"/>
    <w:link w:val="Sous-titreCar"/>
    <w:uiPriority w:val="11"/>
    <w:qFormat/>
    <w:rsid w:val="007C02BE"/>
    <w:pPr>
      <w:numPr>
        <w:ilvl w:val="1"/>
      </w:numPr>
      <w:spacing w:before="360" w:after="360"/>
      <w:jc w:val="center"/>
    </w:pPr>
    <w:rPr>
      <w:rFonts w:eastAsiaTheme="minorEastAsia"/>
      <w:b/>
      <w:caps/>
      <w:sz w:val="24"/>
    </w:rPr>
  </w:style>
  <w:style w:type="character" w:customStyle="1" w:styleId="Sous-titreCar">
    <w:name w:val="Sous-titre Car"/>
    <w:basedOn w:val="Policepardfaut"/>
    <w:link w:val="Sous-titre"/>
    <w:uiPriority w:val="11"/>
    <w:rsid w:val="007C02BE"/>
    <w:rPr>
      <w:rFonts w:ascii="Times New Roman" w:eastAsiaTheme="minorEastAsia" w:hAnsi="Times New Roman"/>
      <w:b/>
      <w:caps/>
      <w:sz w:val="24"/>
    </w:rPr>
  </w:style>
  <w:style w:type="character" w:customStyle="1" w:styleId="ParagraphedelisteCar">
    <w:name w:val="Paragraphe de liste Car"/>
    <w:aliases w:val="Normal bullet 2 Car,Bullet list Car,Lettre d'introduction Car,Paragrafo elenco Car,1st level - Bullet List Paragraph Car,Bullet List Paragraph Car,Numbered List Car,List Paragraph11 Car,Normal bullet 21 Car,List Paragraph111 Car"/>
    <w:basedOn w:val="Policepardfaut"/>
    <w:link w:val="Paragraphedeliste"/>
    <w:uiPriority w:val="34"/>
    <w:rsid w:val="007C02BE"/>
    <w:rPr>
      <w:rFonts w:ascii="Times New Roman" w:hAnsi="Times New Roman"/>
      <w:sz w:val="23"/>
    </w:rPr>
  </w:style>
  <w:style w:type="paragraph" w:styleId="Citation">
    <w:name w:val="Quote"/>
    <w:basedOn w:val="Normal"/>
    <w:next w:val="Normal"/>
    <w:link w:val="CitationCar"/>
    <w:uiPriority w:val="29"/>
    <w:qFormat/>
    <w:rsid w:val="007C02BE"/>
    <w:pPr>
      <w:spacing w:before="200" w:after="160"/>
      <w:ind w:left="864" w:right="864"/>
    </w:pPr>
    <w:rPr>
      <w:i/>
      <w:iCs/>
    </w:rPr>
  </w:style>
  <w:style w:type="character" w:customStyle="1" w:styleId="CitationCar">
    <w:name w:val="Citation Car"/>
    <w:basedOn w:val="Policepardfaut"/>
    <w:link w:val="Citation"/>
    <w:uiPriority w:val="29"/>
    <w:rsid w:val="007C02BE"/>
    <w:rPr>
      <w:rFonts w:ascii="Times New Roman" w:hAnsi="Times New Roman"/>
      <w:i/>
      <w:iCs/>
      <w:sz w:val="23"/>
    </w:rPr>
  </w:style>
  <w:style w:type="paragraph" w:styleId="En-ttedetabledesmatires">
    <w:name w:val="TOC Heading"/>
    <w:basedOn w:val="Titre1"/>
    <w:next w:val="Normal"/>
    <w:uiPriority w:val="39"/>
    <w:semiHidden/>
    <w:unhideWhenUsed/>
    <w:qFormat/>
    <w:rsid w:val="007C02BE"/>
    <w:pPr>
      <w:spacing w:after="0" w:line="259" w:lineRule="auto"/>
      <w:outlineLvl w:val="9"/>
    </w:pPr>
    <w:rPr>
      <w:rFonts w:asciiTheme="majorHAnsi" w:hAnsiTheme="majorHAnsi"/>
      <w:b w:val="0"/>
      <w:caps/>
      <w:color w:val="2F5496" w:themeColor="accent1" w:themeShade="BF"/>
      <w:sz w:val="32"/>
      <w:lang w:eastAsia="nl-BE"/>
    </w:rPr>
  </w:style>
  <w:style w:type="character" w:styleId="lev">
    <w:name w:val="Strong"/>
    <w:basedOn w:val="Policepardfaut"/>
    <w:uiPriority w:val="22"/>
    <w:qFormat/>
    <w:rsid w:val="007C02BE"/>
    <w:rPr>
      <w:b/>
      <w:bCs/>
    </w:rPr>
  </w:style>
  <w:style w:type="paragraph" w:styleId="En-tte">
    <w:name w:val="header"/>
    <w:basedOn w:val="Normal"/>
    <w:link w:val="En-tteCar"/>
    <w:uiPriority w:val="99"/>
    <w:unhideWhenUsed/>
    <w:rsid w:val="00582852"/>
    <w:pPr>
      <w:tabs>
        <w:tab w:val="center" w:pos="4536"/>
        <w:tab w:val="right" w:pos="9072"/>
      </w:tabs>
      <w:spacing w:before="0" w:after="0" w:line="240" w:lineRule="auto"/>
      <w:jc w:val="left"/>
    </w:pPr>
    <w:rPr>
      <w:rFonts w:asciiTheme="minorHAnsi" w:hAnsiTheme="minorHAnsi"/>
      <w:sz w:val="22"/>
      <w:lang w:val="en-US"/>
    </w:rPr>
  </w:style>
  <w:style w:type="character" w:customStyle="1" w:styleId="En-tteCar">
    <w:name w:val="En-tête Car"/>
    <w:basedOn w:val="Policepardfaut"/>
    <w:link w:val="En-tte"/>
    <w:uiPriority w:val="99"/>
    <w:rsid w:val="00582852"/>
    <w:rPr>
      <w:lang w:val="en-US"/>
    </w:rPr>
  </w:style>
  <w:style w:type="paragraph" w:styleId="Pieddepage">
    <w:name w:val="footer"/>
    <w:basedOn w:val="Normal"/>
    <w:link w:val="PieddepageCar"/>
    <w:uiPriority w:val="99"/>
    <w:unhideWhenUsed/>
    <w:rsid w:val="00D515E9"/>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D515E9"/>
    <w:rPr>
      <w:rFonts w:ascii="Times New Roman" w:hAnsi="Times New Roman"/>
      <w:sz w:val="23"/>
    </w:rPr>
  </w:style>
  <w:style w:type="paragraph" w:styleId="Textedebulles">
    <w:name w:val="Balloon Text"/>
    <w:basedOn w:val="Normal"/>
    <w:link w:val="TextedebullesCar"/>
    <w:uiPriority w:val="99"/>
    <w:semiHidden/>
    <w:unhideWhenUsed/>
    <w:rsid w:val="00D515E9"/>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15E9"/>
    <w:rPr>
      <w:rFonts w:ascii="Tahoma" w:hAnsi="Tahoma" w:cs="Tahoma"/>
      <w:sz w:val="16"/>
      <w:szCs w:val="16"/>
    </w:rPr>
  </w:style>
  <w:style w:type="paragraph" w:styleId="Sansinterligne">
    <w:name w:val="No Spacing"/>
    <w:link w:val="SansinterligneCar"/>
    <w:uiPriority w:val="1"/>
    <w:qFormat/>
    <w:rsid w:val="0000141D"/>
    <w:pPr>
      <w:spacing w:after="0" w:line="240" w:lineRule="auto"/>
    </w:pPr>
    <w:rPr>
      <w:rFonts w:ascii="Calibri" w:eastAsiaTheme="minorEastAsia" w:hAnsi="Calibri"/>
      <w:color w:val="595959"/>
      <w:sz w:val="20"/>
      <w:szCs w:val="20"/>
      <w:lang w:val="en-US"/>
    </w:rPr>
  </w:style>
  <w:style w:type="character" w:customStyle="1" w:styleId="SansinterligneCar">
    <w:name w:val="Sans interligne Car"/>
    <w:basedOn w:val="Policepardfaut"/>
    <w:link w:val="Sansinterligne"/>
    <w:uiPriority w:val="1"/>
    <w:rsid w:val="0000141D"/>
    <w:rPr>
      <w:rFonts w:ascii="Calibri" w:eastAsiaTheme="minorEastAsia" w:hAnsi="Calibri"/>
      <w:color w:val="595959"/>
      <w:sz w:val="20"/>
      <w:szCs w:val="20"/>
      <w:lang w:val="en-US"/>
    </w:rPr>
  </w:style>
  <w:style w:type="character" w:styleId="Marquedecommentaire">
    <w:name w:val="annotation reference"/>
    <w:basedOn w:val="Policepardfaut"/>
    <w:uiPriority w:val="99"/>
    <w:semiHidden/>
    <w:unhideWhenUsed/>
    <w:rsid w:val="00813EB9"/>
    <w:rPr>
      <w:sz w:val="16"/>
      <w:szCs w:val="16"/>
    </w:rPr>
  </w:style>
  <w:style w:type="paragraph" w:styleId="Commentaire">
    <w:name w:val="annotation text"/>
    <w:basedOn w:val="Normal"/>
    <w:link w:val="CommentaireCar"/>
    <w:uiPriority w:val="99"/>
    <w:semiHidden/>
    <w:unhideWhenUsed/>
    <w:rsid w:val="00813EB9"/>
    <w:pPr>
      <w:spacing w:line="240" w:lineRule="auto"/>
    </w:pPr>
    <w:rPr>
      <w:sz w:val="20"/>
      <w:szCs w:val="20"/>
    </w:rPr>
  </w:style>
  <w:style w:type="character" w:customStyle="1" w:styleId="CommentaireCar">
    <w:name w:val="Commentaire Car"/>
    <w:basedOn w:val="Policepardfaut"/>
    <w:link w:val="Commentaire"/>
    <w:uiPriority w:val="99"/>
    <w:semiHidden/>
    <w:rsid w:val="00813EB9"/>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813EB9"/>
    <w:rPr>
      <w:b/>
      <w:bCs/>
    </w:rPr>
  </w:style>
  <w:style w:type="character" w:customStyle="1" w:styleId="ObjetducommentaireCar">
    <w:name w:val="Objet du commentaire Car"/>
    <w:basedOn w:val="CommentaireCar"/>
    <w:link w:val="Objetducommentaire"/>
    <w:uiPriority w:val="99"/>
    <w:semiHidden/>
    <w:rsid w:val="00813EB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D9A2F-B890-4365-8325-C57DB6FD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26E925B9.dotm</Template>
  <TotalTime>3</TotalTime>
  <Pages>10</Pages>
  <Words>4719</Words>
  <Characters>25959</Characters>
  <Application>Microsoft Office Word</Application>
  <DocSecurity>0</DocSecurity>
  <Lines>216</Lines>
  <Paragraphs>61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Roex</dc:creator>
  <cp:lastModifiedBy>Julie Ange</cp:lastModifiedBy>
  <cp:revision>7</cp:revision>
  <cp:lastPrinted>2018-06-07T11:17:00Z</cp:lastPrinted>
  <dcterms:created xsi:type="dcterms:W3CDTF">2018-08-31T09:17:00Z</dcterms:created>
  <dcterms:modified xsi:type="dcterms:W3CDTF">2018-08-31T09:52:00Z</dcterms:modified>
</cp:coreProperties>
</file>